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6" w:rsidRPr="00814465" w:rsidRDefault="00346837">
      <w:pPr>
        <w:rPr>
          <w:i/>
        </w:rPr>
      </w:pPr>
      <w:r w:rsidRPr="00515B00">
        <w:rPr>
          <w:b/>
        </w:rPr>
        <w:t>C</w:t>
      </w:r>
      <w:r w:rsidR="00312C53" w:rsidRPr="00515B00">
        <w:rPr>
          <w:b/>
        </w:rPr>
        <w:t>onstrução sustentável</w:t>
      </w:r>
      <w:r w:rsidRPr="00515B00">
        <w:rPr>
          <w:b/>
        </w:rPr>
        <w:t xml:space="preserve"> </w:t>
      </w:r>
      <w:proofErr w:type="gramStart"/>
      <w:r w:rsidRPr="00515B00">
        <w:rPr>
          <w:b/>
        </w:rPr>
        <w:t>wood</w:t>
      </w:r>
      <w:proofErr w:type="gramEnd"/>
      <w:r w:rsidRPr="00515B00">
        <w:rPr>
          <w:b/>
        </w:rPr>
        <w:t xml:space="preserve"> frame chega a Goiás como oportunidade </w:t>
      </w:r>
      <w:r w:rsidR="00312C53" w:rsidRPr="00515B00">
        <w:rPr>
          <w:b/>
        </w:rPr>
        <w:t xml:space="preserve">para desenvolvimento imobiliário </w:t>
      </w:r>
      <w:r w:rsidR="006B74AA" w:rsidRPr="00515B00">
        <w:br/>
      </w:r>
      <w:r w:rsidR="00CE2AF5" w:rsidRPr="00515B00">
        <w:rPr>
          <w:i/>
        </w:rPr>
        <w:t xml:space="preserve">Tecnologia wood frame está presente em 80% das moradias dos EUA, Alemanha e Canadá e aqui no Brasil </w:t>
      </w:r>
      <w:r w:rsidR="00F82386" w:rsidRPr="00515B00">
        <w:rPr>
          <w:i/>
        </w:rPr>
        <w:t xml:space="preserve">a Tecverde Engenharia </w:t>
      </w:r>
      <w:r w:rsidR="00CE2AF5" w:rsidRPr="00515B00">
        <w:rPr>
          <w:i/>
        </w:rPr>
        <w:t xml:space="preserve">possui </w:t>
      </w:r>
      <w:r w:rsidR="00F82386" w:rsidRPr="00515B00">
        <w:rPr>
          <w:i/>
        </w:rPr>
        <w:t>a fábrica mais automatizada da América</w:t>
      </w:r>
      <w:r w:rsidR="005B2D89" w:rsidRPr="00515B00">
        <w:rPr>
          <w:i/>
        </w:rPr>
        <w:t xml:space="preserve"> L</w:t>
      </w:r>
      <w:r w:rsidR="00F82386" w:rsidRPr="00515B00">
        <w:rPr>
          <w:i/>
        </w:rPr>
        <w:t xml:space="preserve">atina </w:t>
      </w:r>
      <w:r w:rsidR="00814465">
        <w:rPr>
          <w:i/>
        </w:rPr>
        <w:t xml:space="preserve">e construiu o primeiro prédio em wood frame do </w:t>
      </w:r>
      <w:r w:rsidR="00A467F6">
        <w:rPr>
          <w:i/>
        </w:rPr>
        <w:t>país</w:t>
      </w:r>
      <w:r w:rsidRPr="00814465">
        <w:rPr>
          <w:i/>
        </w:rPr>
        <w:t>.</w:t>
      </w:r>
      <w:r w:rsidR="00F82386" w:rsidRPr="00814465">
        <w:rPr>
          <w:i/>
        </w:rPr>
        <w:t xml:space="preserve"> </w:t>
      </w:r>
    </w:p>
    <w:p w:rsidR="002727D8" w:rsidRDefault="006B74AA">
      <w:r w:rsidRPr="00814465">
        <w:t xml:space="preserve">Imagine uma casa de 50 m² que pode ser montada em apenas </w:t>
      </w:r>
      <w:r w:rsidR="00CE2AF5" w:rsidRPr="00814465">
        <w:t>duas</w:t>
      </w:r>
      <w:r w:rsidRPr="00814465">
        <w:t xml:space="preserve"> horas</w:t>
      </w:r>
      <w:r w:rsidR="00346837" w:rsidRPr="00814465">
        <w:t>, ou um prédio de quatro pavimentos erguido em apenas oito dias</w:t>
      </w:r>
      <w:r w:rsidRPr="00814465">
        <w:t>. Essa é a real</w:t>
      </w:r>
      <w:r w:rsidR="00346837" w:rsidRPr="00814465">
        <w:t>idade do</w:t>
      </w:r>
      <w:r w:rsidRPr="00814465">
        <w:t xml:space="preserve"> </w:t>
      </w:r>
      <w:r w:rsidR="00346837" w:rsidRPr="00814465">
        <w:t>sistema construtivo industria</w:t>
      </w:r>
      <w:r w:rsidR="00346837" w:rsidRPr="00814465">
        <w:rPr>
          <w:rFonts w:cs="Helvetica"/>
          <w:shd w:val="clear" w:color="auto" w:fill="FFFFFF"/>
        </w:rPr>
        <w:t xml:space="preserve">lizado </w:t>
      </w:r>
      <w:r w:rsidRPr="00814465">
        <w:t xml:space="preserve">que vem se espalhando pelo Brasil. Com a tecnologia </w:t>
      </w:r>
      <w:proofErr w:type="gramStart"/>
      <w:r w:rsidRPr="00814465">
        <w:t>wood</w:t>
      </w:r>
      <w:proofErr w:type="gramEnd"/>
      <w:r w:rsidRPr="00814465">
        <w:t xml:space="preserve"> frame</w:t>
      </w:r>
      <w:r w:rsidR="00D16BFD">
        <w:t xml:space="preserve"> –</w:t>
      </w:r>
      <w:r w:rsidR="00A467F6">
        <w:t xml:space="preserve"> </w:t>
      </w:r>
      <w:r w:rsidR="00D16BFD">
        <w:t xml:space="preserve">que tem como base </w:t>
      </w:r>
      <w:r w:rsidR="00A467F6">
        <w:t>estruturas em madeira –</w:t>
      </w:r>
      <w:r w:rsidR="00D16BFD">
        <w:t xml:space="preserve"> </w:t>
      </w:r>
      <w:r w:rsidR="002355C7" w:rsidRPr="00814465">
        <w:t>a</w:t>
      </w:r>
      <w:r w:rsidRPr="00814465">
        <w:t xml:space="preserve">  Tecverde</w:t>
      </w:r>
      <w:r w:rsidR="002355C7" w:rsidRPr="00814465">
        <w:t xml:space="preserve"> Engenharia</w:t>
      </w:r>
      <w:r w:rsidRPr="00814465">
        <w:t xml:space="preserve"> vem mudando a indústria da construção civil, tornando-a mais eficiente e, principalmente, mais sustentável. </w:t>
      </w:r>
    </w:p>
    <w:p w:rsidR="006B74AA" w:rsidRPr="00814465" w:rsidRDefault="006B74AA">
      <w:r w:rsidRPr="00814465">
        <w:t xml:space="preserve">Com investimentos recebidos de fundos internacionais, a </w:t>
      </w:r>
      <w:r w:rsidR="002355C7" w:rsidRPr="00814465">
        <w:t>empresa</w:t>
      </w:r>
      <w:r w:rsidRPr="00814465">
        <w:t xml:space="preserve"> agora amplia sua operação para o </w:t>
      </w:r>
      <w:r w:rsidR="006222D9">
        <w:t>Centro-</w:t>
      </w:r>
      <w:r w:rsidR="002355C7" w:rsidRPr="00814465">
        <w:t>Oeste brasi</w:t>
      </w:r>
      <w:r w:rsidR="002355C7" w:rsidRPr="00814465">
        <w:rPr>
          <w:rFonts w:cs="Helvetica"/>
          <w:shd w:val="clear" w:color="auto" w:fill="FFFFFF"/>
        </w:rPr>
        <w:t>leiro, já sendo consolidada no sul e sudeste do país</w:t>
      </w:r>
      <w:r w:rsidR="00FF4586">
        <w:rPr>
          <w:rFonts w:cs="Helvetica"/>
          <w:shd w:val="clear" w:color="auto" w:fill="FFFFFF"/>
        </w:rPr>
        <w:t>. A Tecverde possui</w:t>
      </w:r>
      <w:r w:rsidR="002355C7" w:rsidRPr="00814465">
        <w:rPr>
          <w:rFonts w:cs="Helvetica"/>
          <w:shd w:val="clear" w:color="auto" w:fill="FFFFFF"/>
        </w:rPr>
        <w:t xml:space="preserve"> obras em parceria com grandes construtoras como MRV e Casa Alta em São Paulo, e </w:t>
      </w:r>
      <w:r w:rsidR="00814465">
        <w:rPr>
          <w:rFonts w:cs="Helvetica"/>
          <w:shd w:val="clear" w:color="auto" w:fill="FFFFFF"/>
        </w:rPr>
        <w:t xml:space="preserve">construtoras </w:t>
      </w:r>
      <w:r w:rsidR="002355C7" w:rsidRPr="00814465">
        <w:rPr>
          <w:rFonts w:cs="Helvetica"/>
          <w:shd w:val="clear" w:color="auto" w:fill="FFFFFF"/>
        </w:rPr>
        <w:t>locais como CRM Construções Civis no Paraná</w:t>
      </w:r>
      <w:r w:rsidR="00814465">
        <w:rPr>
          <w:rFonts w:cs="Helvetica"/>
          <w:shd w:val="clear" w:color="auto" w:fill="FFFFFF"/>
        </w:rPr>
        <w:t xml:space="preserve">, no projeto do primeiro prédio em </w:t>
      </w:r>
      <w:proofErr w:type="gramStart"/>
      <w:r w:rsidR="00814465">
        <w:rPr>
          <w:rFonts w:cs="Helvetica"/>
          <w:shd w:val="clear" w:color="auto" w:fill="FFFFFF"/>
        </w:rPr>
        <w:t>wood</w:t>
      </w:r>
      <w:proofErr w:type="gramEnd"/>
      <w:r w:rsidR="00814465">
        <w:rPr>
          <w:rFonts w:cs="Helvetica"/>
          <w:shd w:val="clear" w:color="auto" w:fill="FFFFFF"/>
        </w:rPr>
        <w:t xml:space="preserve"> frame do Brasi</w:t>
      </w:r>
      <w:r w:rsidR="00814465" w:rsidRPr="002355C7">
        <w:t>l</w:t>
      </w:r>
      <w:r w:rsidR="002355C7" w:rsidRPr="00814465">
        <w:rPr>
          <w:rFonts w:cs="Helvetica"/>
          <w:shd w:val="clear" w:color="auto" w:fill="FFFFFF"/>
        </w:rPr>
        <w:t xml:space="preserve">, </w:t>
      </w:r>
      <w:r w:rsidR="00B800EC">
        <w:rPr>
          <w:rFonts w:cs="Helvetica"/>
          <w:shd w:val="clear" w:color="auto" w:fill="FFFFFF"/>
        </w:rPr>
        <w:t>Simp</w:t>
      </w:r>
      <w:r w:rsidR="00B800EC" w:rsidRPr="002355C7">
        <w:t>l</w:t>
      </w:r>
      <w:r w:rsidR="00B800EC">
        <w:t>es Construções</w:t>
      </w:r>
      <w:r w:rsidRPr="00814465">
        <w:t xml:space="preserve"> </w:t>
      </w:r>
      <w:r w:rsidR="002355C7" w:rsidRPr="00814465">
        <w:t>no Rio de Janeiro, entre outras. O</w:t>
      </w:r>
      <w:r w:rsidRPr="00814465">
        <w:t xml:space="preserve"> objetivo </w:t>
      </w:r>
      <w:r w:rsidR="002355C7" w:rsidRPr="00814465">
        <w:t xml:space="preserve">agora é </w:t>
      </w:r>
      <w:r w:rsidRPr="00814465">
        <w:t xml:space="preserve">construir o primeiro condomínio de casas sustentáveis </w:t>
      </w:r>
      <w:r w:rsidR="002355C7" w:rsidRPr="00814465">
        <w:t>de Goiás, com parceiros locais</w:t>
      </w:r>
      <w:r w:rsidRPr="00814465">
        <w:t>.</w:t>
      </w:r>
    </w:p>
    <w:p w:rsidR="00A467F6" w:rsidRDefault="00D6515B">
      <w:r w:rsidRPr="00814465">
        <w:t>“</w:t>
      </w:r>
      <w:r w:rsidR="002355C7" w:rsidRPr="00814465">
        <w:t xml:space="preserve">Já nos reunimos com representantes de </w:t>
      </w:r>
      <w:r w:rsidRPr="00814465">
        <w:t>construtoras</w:t>
      </w:r>
      <w:r w:rsidR="002355C7" w:rsidRPr="00814465">
        <w:t xml:space="preserve"> locais e entidades do setor da construção civil do estado que estão bastante</w:t>
      </w:r>
      <w:r w:rsidRPr="00814465">
        <w:t xml:space="preserve"> interessadas no desenvolvimento imobiliário da região</w:t>
      </w:r>
      <w:r w:rsidR="002355C7" w:rsidRPr="00814465">
        <w:t xml:space="preserve">. </w:t>
      </w:r>
      <w:proofErr w:type="gramStart"/>
      <w:r w:rsidR="002355C7" w:rsidRPr="00814465">
        <w:t>A equipe de especialistas Tecverde estão</w:t>
      </w:r>
      <w:proofErr w:type="gramEnd"/>
      <w:r w:rsidRPr="00814465">
        <w:t xml:space="preserve"> visitando as cidades para fechar </w:t>
      </w:r>
      <w:r w:rsidR="002355C7" w:rsidRPr="00814465">
        <w:t xml:space="preserve">novos </w:t>
      </w:r>
      <w:r w:rsidR="00886158" w:rsidRPr="00814465">
        <w:t xml:space="preserve">negócios, trazendo os benefícios da nossa tecnologia para empresas e </w:t>
      </w:r>
      <w:r w:rsidR="00F82386" w:rsidRPr="00814465">
        <w:t>futuros moradores</w:t>
      </w:r>
      <w:r w:rsidR="002355C7" w:rsidRPr="00814465">
        <w:t xml:space="preserve"> de Goiás</w:t>
      </w:r>
      <w:r w:rsidR="00886158" w:rsidRPr="00814465">
        <w:t>, promovendo</w:t>
      </w:r>
      <w:r w:rsidRPr="00814465">
        <w:t xml:space="preserve"> novos empreendimentos</w:t>
      </w:r>
      <w:r w:rsidR="00886158" w:rsidRPr="00814465">
        <w:t xml:space="preserve"> em prazos mais ágeis</w:t>
      </w:r>
      <w:r w:rsidRPr="00814465">
        <w:t>.</w:t>
      </w:r>
      <w:r w:rsidR="002355C7" w:rsidRPr="00814465">
        <w:t xml:space="preserve"> Temos</w:t>
      </w:r>
      <w:r w:rsidR="005B685A">
        <w:t xml:space="preserve"> mais de 80 mi</w:t>
      </w:r>
      <w:r w:rsidR="005B685A" w:rsidRPr="00814465">
        <w:t>l</w:t>
      </w:r>
      <w:r w:rsidR="005B685A">
        <w:t xml:space="preserve"> metros quadrados</w:t>
      </w:r>
      <w:r w:rsidR="002355C7" w:rsidRPr="00814465">
        <w:t xml:space="preserve"> construíd</w:t>
      </w:r>
      <w:r w:rsidR="005B685A">
        <w:t>o</w:t>
      </w:r>
      <w:r w:rsidR="002355C7" w:rsidRPr="00814465">
        <w:t xml:space="preserve">s para o programa Minha Casa Minha Vida que, devido à agilidade do sistema industrializado, têm ajudado a reduzir o déficit habitacional </w:t>
      </w:r>
      <w:r w:rsidR="005B685A">
        <w:t xml:space="preserve">do país </w:t>
      </w:r>
      <w:r w:rsidR="002355C7" w:rsidRPr="00814465">
        <w:t>e queremos isso também para Centro Oeste brasileiro, começando por Goiás</w:t>
      </w:r>
      <w:r w:rsidR="005B685A">
        <w:t xml:space="preserve">”, comenta </w:t>
      </w:r>
      <w:proofErr w:type="spellStart"/>
      <w:r w:rsidR="009243A8" w:rsidRPr="005B685A">
        <w:t>Cassiane</w:t>
      </w:r>
      <w:proofErr w:type="spellEnd"/>
      <w:r w:rsidR="009243A8" w:rsidRPr="005B685A">
        <w:t xml:space="preserve"> </w:t>
      </w:r>
      <w:proofErr w:type="spellStart"/>
      <w:r w:rsidR="009243A8" w:rsidRPr="005B685A">
        <w:t>Celli</w:t>
      </w:r>
      <w:proofErr w:type="spellEnd"/>
      <w:r w:rsidR="00A467F6" w:rsidRPr="005B685A">
        <w:rPr>
          <w:rFonts w:eastAsia="Times New Roman" w:cs="Times New Roman"/>
        </w:rPr>
        <w:t>, Diretor</w:t>
      </w:r>
      <w:r w:rsidR="009243A8" w:rsidRPr="005B685A">
        <w:rPr>
          <w:rFonts w:eastAsia="Times New Roman" w:cs="Times New Roman"/>
        </w:rPr>
        <w:t>a</w:t>
      </w:r>
      <w:r w:rsidR="00A467F6" w:rsidRPr="005B685A">
        <w:rPr>
          <w:rFonts w:eastAsia="Times New Roman" w:cs="Times New Roman"/>
        </w:rPr>
        <w:t xml:space="preserve"> Comercia</w:t>
      </w:r>
      <w:r w:rsidR="00A467F6" w:rsidRPr="005B685A">
        <w:t>l</w:t>
      </w:r>
      <w:r w:rsidR="00A467F6" w:rsidRPr="005B685A">
        <w:rPr>
          <w:rFonts w:eastAsia="Times New Roman" w:cs="Times New Roman"/>
        </w:rPr>
        <w:t xml:space="preserve"> da Tecverde</w:t>
      </w:r>
      <w:r w:rsidR="002355C7" w:rsidRPr="005B685A">
        <w:t>.</w:t>
      </w:r>
      <w:r w:rsidR="002355C7" w:rsidRPr="00814465">
        <w:t xml:space="preserve"> </w:t>
      </w:r>
    </w:p>
    <w:p w:rsidR="002727D8" w:rsidRDefault="002727D8">
      <w:r w:rsidRPr="002727D8">
        <w:rPr>
          <w:b/>
        </w:rPr>
        <w:t>DADOS DA REGIÃO:</w:t>
      </w:r>
      <w:r>
        <w:t xml:space="preserve"> De acordo com estudo </w:t>
      </w:r>
      <w:proofErr w:type="gramStart"/>
      <w:r>
        <w:t>do City</w:t>
      </w:r>
      <w:proofErr w:type="gramEnd"/>
      <w:r>
        <w:t xml:space="preserve"> </w:t>
      </w:r>
      <w:proofErr w:type="spellStart"/>
      <w:r>
        <w:t>Mayors</w:t>
      </w:r>
      <w:proofErr w:type="spellEnd"/>
      <w:r>
        <w:t>, a capita</w:t>
      </w:r>
      <w:r w:rsidRPr="00814465">
        <w:t>l</w:t>
      </w:r>
      <w:r>
        <w:t xml:space="preserve"> Goiânia é a 5ª cidade do Brasi</w:t>
      </w:r>
      <w:r w:rsidRPr="00814465">
        <w:t>l</w:t>
      </w:r>
      <w:r>
        <w:t xml:space="preserve"> que mais deve crescer até 2020. Um dos motivos apontados para esse crescimento popu</w:t>
      </w:r>
      <w:r w:rsidRPr="00814465">
        <w:t>l</w:t>
      </w:r>
      <w:r>
        <w:t>aciona</w:t>
      </w:r>
      <w:r w:rsidRPr="00814465">
        <w:t>l</w:t>
      </w:r>
      <w:r>
        <w:t xml:space="preserve"> é o número de migrantes, que no estado chega a 1,8 mi</w:t>
      </w:r>
      <w:r w:rsidRPr="00814465">
        <w:t>l</w:t>
      </w:r>
      <w:r>
        <w:t>hão. A economia de Goiás também mostra evo</w:t>
      </w:r>
      <w:r w:rsidRPr="00814465">
        <w:t>l</w:t>
      </w:r>
      <w:r>
        <w:t>ução e cresceu 10 vezes nos ú</w:t>
      </w:r>
      <w:r w:rsidRPr="00814465">
        <w:t>l</w:t>
      </w:r>
      <w:r>
        <w:t xml:space="preserve">timos 16 anos e, segundo dados do Governo do Estado, </w:t>
      </w:r>
      <w:r w:rsidRPr="002727D8">
        <w:rPr>
          <w:rStyle w:val="apple-converted-space"/>
          <w:shd w:val="clear" w:color="auto" w:fill="FFFFFF"/>
        </w:rPr>
        <w:t xml:space="preserve">o </w:t>
      </w:r>
      <w:r w:rsidRPr="002727D8">
        <w:rPr>
          <w:shd w:val="clear" w:color="auto" w:fill="FFFFFF"/>
        </w:rPr>
        <w:t xml:space="preserve">Produto Interno Bruto </w:t>
      </w:r>
      <w:r>
        <w:rPr>
          <w:shd w:val="clear" w:color="auto" w:fill="FFFFFF"/>
        </w:rPr>
        <w:t>cresceu</w:t>
      </w:r>
      <w:r w:rsidRPr="002727D8">
        <w:rPr>
          <w:shd w:val="clear" w:color="auto" w:fill="FFFFFF"/>
        </w:rPr>
        <w:t xml:space="preserve"> entre 1999 e </w:t>
      </w:r>
      <w:r>
        <w:rPr>
          <w:shd w:val="clear" w:color="auto" w:fill="FFFFFF"/>
        </w:rPr>
        <w:t>2015</w:t>
      </w:r>
      <w:r w:rsidRPr="002727D8">
        <w:rPr>
          <w:shd w:val="clear" w:color="auto" w:fill="FFFFFF"/>
        </w:rPr>
        <w:t xml:space="preserve"> de R$ 17,4 bilhões para R$ 160 bilhões.</w:t>
      </w:r>
    </w:p>
    <w:p w:rsidR="00F82386" w:rsidRPr="002355C7" w:rsidRDefault="00F82386" w:rsidP="00B73FD5">
      <w:pPr>
        <w:rPr>
          <w:rFonts w:eastAsia="Times New Roman" w:cs="Times New Roman"/>
        </w:rPr>
      </w:pPr>
      <w:r w:rsidRPr="002355C7">
        <w:rPr>
          <w:b/>
          <w:sz w:val="28"/>
          <w:szCs w:val="28"/>
        </w:rPr>
        <w:t xml:space="preserve">Sistema construtivo eficiente </w:t>
      </w:r>
      <w:r w:rsidR="00256D2B" w:rsidRPr="002355C7">
        <w:rPr>
          <w:b/>
          <w:sz w:val="28"/>
          <w:szCs w:val="28"/>
        </w:rPr>
        <w:t xml:space="preserve">e </w:t>
      </w:r>
      <w:r w:rsidRPr="002355C7">
        <w:rPr>
          <w:b/>
          <w:sz w:val="28"/>
          <w:szCs w:val="28"/>
        </w:rPr>
        <w:t>premiado</w:t>
      </w:r>
      <w:r w:rsidR="002355C7" w:rsidRPr="002355C7">
        <w:rPr>
          <w:b/>
          <w:sz w:val="28"/>
          <w:szCs w:val="28"/>
        </w:rPr>
        <w:t xml:space="preserve"> três vezes pela CBIC</w:t>
      </w:r>
      <w:r w:rsidRPr="002355C7">
        <w:rPr>
          <w:b/>
          <w:sz w:val="28"/>
          <w:szCs w:val="28"/>
        </w:rPr>
        <w:t xml:space="preserve"> </w:t>
      </w:r>
      <w:r w:rsidRPr="002355C7">
        <w:rPr>
          <w:b/>
          <w:sz w:val="28"/>
          <w:szCs w:val="28"/>
        </w:rPr>
        <w:br/>
      </w:r>
      <w:r w:rsidRPr="002355C7">
        <w:br/>
      </w:r>
      <w:r w:rsidR="00B73FD5" w:rsidRPr="002355C7">
        <w:t xml:space="preserve">O sistema </w:t>
      </w:r>
      <w:proofErr w:type="gramStart"/>
      <w:r w:rsidR="00B73FD5" w:rsidRPr="002355C7">
        <w:t>wood</w:t>
      </w:r>
      <w:proofErr w:type="gramEnd"/>
      <w:r w:rsidR="00B73FD5" w:rsidRPr="002355C7">
        <w:t xml:space="preserve"> frame, amplamente adotado na América do Norte e na Europa e trazido ao Brasil pela Tecverde, quebra paradigmas da construção civil e oferece moradias com conforto, agilidade e economia</w:t>
      </w:r>
      <w:r w:rsidR="00A467F6">
        <w:t xml:space="preserve"> superiores à forma convenciona</w:t>
      </w:r>
      <w:r w:rsidR="00A467F6" w:rsidRPr="002355C7">
        <w:t>l</w:t>
      </w:r>
      <w:r w:rsidR="00B73FD5" w:rsidRPr="002355C7">
        <w:t>.</w:t>
      </w:r>
      <w:r w:rsidR="00A467F6">
        <w:t xml:space="preserve"> A tecno</w:t>
      </w:r>
      <w:r w:rsidR="00A467F6" w:rsidRPr="002355C7">
        <w:t>l</w:t>
      </w:r>
      <w:r w:rsidR="00A467F6">
        <w:t xml:space="preserve">ogia permite que 70% do processo produtivo </w:t>
      </w:r>
      <w:proofErr w:type="gramStart"/>
      <w:r w:rsidR="00A467F6">
        <w:t>seja</w:t>
      </w:r>
      <w:proofErr w:type="gramEnd"/>
      <w:r w:rsidR="00A467F6">
        <w:t xml:space="preserve"> feito em fábrica, de onde os painéis saem montados já com toda a estrutura e</w:t>
      </w:r>
      <w:r w:rsidR="00A467F6" w:rsidRPr="002355C7">
        <w:t>l</w:t>
      </w:r>
      <w:r w:rsidR="00A467F6">
        <w:t>étrica e hidráu</w:t>
      </w:r>
      <w:r w:rsidR="00A467F6" w:rsidRPr="002355C7">
        <w:t>l</w:t>
      </w:r>
      <w:r w:rsidR="00A467F6">
        <w:t>ica insta</w:t>
      </w:r>
      <w:r w:rsidR="00A467F6" w:rsidRPr="002355C7">
        <w:t>l</w:t>
      </w:r>
      <w:r w:rsidR="00A467F6">
        <w:t xml:space="preserve">ada, para então tomarem forma no espaço da obra, que já recebeu a fundação e preparação para montagem. </w:t>
      </w:r>
      <w:r w:rsidR="00B73FD5" w:rsidRPr="002355C7">
        <w:t>Tudo isso emitindo 80% menos CO</w:t>
      </w:r>
      <w:r w:rsidR="00B73FD5" w:rsidRPr="002355C7">
        <w:rPr>
          <w:vertAlign w:val="subscript"/>
        </w:rPr>
        <w:t>²</w:t>
      </w:r>
      <w:r w:rsidR="00B73FD5" w:rsidRPr="002355C7">
        <w:t xml:space="preserve"> e produzindo 85% menos resíduos, utilizando 90% menos água no processo que é </w:t>
      </w:r>
      <w:r w:rsidR="001216D2" w:rsidRPr="002355C7">
        <w:t>60</w:t>
      </w:r>
      <w:r w:rsidR="00B73FD5" w:rsidRPr="002355C7">
        <w:t xml:space="preserve">% </w:t>
      </w:r>
      <w:r w:rsidR="00B73FD5" w:rsidRPr="002355C7">
        <w:lastRenderedPageBreak/>
        <w:t xml:space="preserve">industrializado. </w:t>
      </w:r>
      <w:r w:rsidR="00B73FD5" w:rsidRPr="002355C7">
        <w:rPr>
          <w:rFonts w:eastAsia="Times New Roman" w:cs="Times New Roman"/>
        </w:rPr>
        <w:t xml:space="preserve">Além </w:t>
      </w:r>
      <w:r w:rsidR="00B73FD5" w:rsidRPr="005B685A">
        <w:rPr>
          <w:rFonts w:eastAsia="Times New Roman" w:cs="Times New Roman"/>
        </w:rPr>
        <w:t>disso, a casa</w:t>
      </w:r>
      <w:r w:rsidR="009243A8" w:rsidRPr="005B685A">
        <w:rPr>
          <w:rFonts w:eastAsia="Times New Roman" w:cs="Times New Roman"/>
        </w:rPr>
        <w:t xml:space="preserve"> proporciona</w:t>
      </w:r>
      <w:r w:rsidR="00B73FD5" w:rsidRPr="005B685A">
        <w:rPr>
          <w:rFonts w:eastAsia="Times New Roman" w:cs="Times New Roman"/>
        </w:rPr>
        <w:t xml:space="preserve"> um excelente desempenho térmico e acústico que resulta em economia de </w:t>
      </w:r>
      <w:r w:rsidR="009243A8" w:rsidRPr="005B685A">
        <w:rPr>
          <w:rFonts w:eastAsia="Times New Roman" w:cs="Times New Roman"/>
        </w:rPr>
        <w:t>energia</w:t>
      </w:r>
      <w:r w:rsidR="00B73FD5" w:rsidRPr="005B685A">
        <w:rPr>
          <w:rFonts w:eastAsia="Times New Roman" w:cs="Times New Roman"/>
        </w:rPr>
        <w:t xml:space="preserve"> no bolso</w:t>
      </w:r>
      <w:r w:rsidR="00B73FD5" w:rsidRPr="002355C7">
        <w:rPr>
          <w:rFonts w:eastAsia="Times New Roman" w:cs="Times New Roman"/>
        </w:rPr>
        <w:t xml:space="preserve"> </w:t>
      </w:r>
      <w:r w:rsidRPr="002355C7">
        <w:rPr>
          <w:rFonts w:eastAsia="Times New Roman" w:cs="Times New Roman"/>
        </w:rPr>
        <w:t>d</w:t>
      </w:r>
      <w:r w:rsidR="00B73FD5" w:rsidRPr="002355C7">
        <w:rPr>
          <w:rFonts w:eastAsia="Times New Roman" w:cs="Times New Roman"/>
        </w:rPr>
        <w:t xml:space="preserve">o morador. </w:t>
      </w:r>
    </w:p>
    <w:p w:rsidR="00B73FD5" w:rsidRPr="002355C7" w:rsidRDefault="00B73FD5" w:rsidP="00B73FD5">
      <w:r w:rsidRPr="002355C7">
        <w:t xml:space="preserve">A Tecverde adaptou esse sistema às necessidades brasileiras e implantou a primeira fábrica no país em 2010. Com a iniciativa, o Sistema Construtivo Tecverde foi premiado </w:t>
      </w:r>
      <w:r w:rsidR="00814465">
        <w:t>três vezes pe</w:t>
      </w:r>
      <w:r w:rsidR="00814465" w:rsidRPr="002355C7">
        <w:t>l</w:t>
      </w:r>
      <w:r w:rsidR="00814465">
        <w:t>a CBIC (Câmara Brasi</w:t>
      </w:r>
      <w:r w:rsidR="00814465" w:rsidRPr="002355C7">
        <w:t>l</w:t>
      </w:r>
      <w:r w:rsidR="00814465">
        <w:t>eira da Indústria da Construção)</w:t>
      </w:r>
      <w:r w:rsidR="007751A5">
        <w:t xml:space="preserve"> </w:t>
      </w:r>
      <w:r w:rsidR="00814465">
        <w:t xml:space="preserve">e </w:t>
      </w:r>
      <w:r w:rsidRPr="002355C7">
        <w:t>internacionalmente</w:t>
      </w:r>
      <w:r w:rsidR="00892213" w:rsidRPr="002355C7">
        <w:t xml:space="preserve"> pela ONU e </w:t>
      </w:r>
      <w:proofErr w:type="gramStart"/>
      <w:r w:rsidR="00892213" w:rsidRPr="002355C7">
        <w:t>Unesco</w:t>
      </w:r>
      <w:proofErr w:type="gramEnd"/>
      <w:r w:rsidRPr="002355C7">
        <w:t xml:space="preserve"> por inovar e construir com sustentabilidade, e também por lançar o modelo de negócio que possibilita a parceria com outras construtoras, agilizando assim o processo de difusão </w:t>
      </w:r>
      <w:r w:rsidR="00256D2B" w:rsidRPr="002355C7">
        <w:t>desta tecnologia de moradias</w:t>
      </w:r>
      <w:r w:rsidRPr="002355C7">
        <w:t xml:space="preserve"> eficientes por todo o Brasil.</w:t>
      </w:r>
      <w:r w:rsidR="00F82386" w:rsidRPr="002355C7">
        <w:t xml:space="preserve"> Ao incorporador o empreendimento possui prazos reduzidos em até três vezes com o custo de 5% a 10% mais baixos.</w:t>
      </w:r>
    </w:p>
    <w:p w:rsidR="00B73FD5" w:rsidRPr="002355C7" w:rsidRDefault="00B73FD5" w:rsidP="00B73FD5">
      <w:pPr>
        <w:rPr>
          <w:rFonts w:eastAsia="Times New Roman" w:cs="Times New Roman"/>
        </w:rPr>
      </w:pPr>
      <w:r w:rsidRPr="002355C7">
        <w:rPr>
          <w:rFonts w:eastAsia="Times New Roman" w:cs="Times New Roman"/>
        </w:rPr>
        <w:t xml:space="preserve">O sistema da Tecverde é homologado na CEF e é disponibilizado </w:t>
      </w:r>
      <w:r w:rsidRPr="002355C7">
        <w:rPr>
          <w:rFonts w:cs="Arial"/>
          <w:shd w:val="clear" w:color="auto" w:fill="FFFFFF"/>
        </w:rPr>
        <w:t>em parceria com incorporadoras e construtoras, fornecendo matéria prima e mão de obra, entregando a estrutura da residência montada (paredes com as tubulações internas e a estrutura do telhado). Além disso, auxílio aos incorporadores e construtores nas fases de projetos e aprovações com documentações relacionadas ao sistema construtiv</w:t>
      </w:r>
      <w:r w:rsidR="00814465">
        <w:rPr>
          <w:rFonts w:cs="Arial"/>
          <w:shd w:val="clear" w:color="auto" w:fill="FFFFFF"/>
        </w:rPr>
        <w:t xml:space="preserve">o. Acompanhamento </w:t>
      </w:r>
      <w:r w:rsidRPr="002355C7">
        <w:rPr>
          <w:rFonts w:cs="Arial"/>
          <w:shd w:val="clear" w:color="auto" w:fill="FFFFFF"/>
        </w:rPr>
        <w:t>completo da equipe Tecverde, desde a concepção do projeto até a entrega da obra e garantias.</w:t>
      </w:r>
    </w:p>
    <w:p w:rsidR="00B73FD5" w:rsidRPr="002355C7" w:rsidRDefault="00B73FD5" w:rsidP="00B73FD5">
      <w:pPr>
        <w:spacing w:line="240" w:lineRule="auto"/>
        <w:rPr>
          <w:rFonts w:eastAsia="Times New Roman" w:cs="Times New Roman"/>
          <w:sz w:val="24"/>
          <w:szCs w:val="24"/>
        </w:rPr>
      </w:pPr>
      <w:r w:rsidRPr="002355C7">
        <w:rPr>
          <w:rFonts w:eastAsia="Times New Roman" w:cs="Times New Roman"/>
          <w:b/>
          <w:bCs/>
          <w:color w:val="000000"/>
          <w:sz w:val="24"/>
          <w:szCs w:val="24"/>
        </w:rPr>
        <w:t>INFORMAÇÕES:</w:t>
      </w:r>
      <w:r w:rsidRPr="002355C7">
        <w:rPr>
          <w:rFonts w:eastAsia="Times New Roman" w:cs="Times New Roman"/>
          <w:color w:val="000000"/>
          <w:sz w:val="24"/>
          <w:szCs w:val="24"/>
        </w:rPr>
        <w:br/>
      </w:r>
      <w:hyperlink r:id="rId4" w:history="1">
        <w:r w:rsidRPr="002355C7">
          <w:rPr>
            <w:rStyle w:val="Hyperlink"/>
            <w:rFonts w:eastAsia="Times New Roman" w:cs="Times New Roman"/>
            <w:sz w:val="24"/>
            <w:szCs w:val="24"/>
          </w:rPr>
          <w:t>contato@tecverde.com.br</w:t>
        </w:r>
      </w:hyperlink>
      <w:r w:rsidRPr="002355C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355C7">
        <w:rPr>
          <w:rFonts w:eastAsia="Times New Roman" w:cs="Times New Roman"/>
          <w:color w:val="000000"/>
          <w:sz w:val="24"/>
          <w:szCs w:val="24"/>
        </w:rPr>
        <w:br/>
      </w:r>
      <w:hyperlink r:id="rId5" w:tgtFrame="_blank" w:history="1">
        <w:r w:rsidRPr="002355C7">
          <w:rPr>
            <w:rFonts w:eastAsia="Times New Roman" w:cs="Times New Roman"/>
            <w:color w:val="0000FF"/>
            <w:sz w:val="24"/>
            <w:szCs w:val="24"/>
            <w:u w:val="single"/>
          </w:rPr>
          <w:t>www.tecverde.com.br</w:t>
        </w:r>
      </w:hyperlink>
      <w:r w:rsidRPr="002355C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355C7">
        <w:rPr>
          <w:rFonts w:eastAsia="Times New Roman" w:cs="Times New Roman"/>
          <w:color w:val="000000"/>
          <w:sz w:val="24"/>
          <w:szCs w:val="24"/>
        </w:rPr>
        <w:br/>
        <w:t>Facebook.com/</w:t>
      </w:r>
      <w:proofErr w:type="spellStart"/>
      <w:r w:rsidRPr="002355C7">
        <w:rPr>
          <w:rFonts w:eastAsia="Times New Roman" w:cs="Times New Roman"/>
          <w:color w:val="000000"/>
          <w:sz w:val="24"/>
          <w:szCs w:val="24"/>
        </w:rPr>
        <w:t>tecverdeengenharia</w:t>
      </w:r>
      <w:proofErr w:type="spellEnd"/>
      <w:r w:rsidRPr="002355C7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146148ae18545a69__GoBack"/>
      <w:bookmarkEnd w:id="0"/>
      <w:r w:rsidRPr="002355C7">
        <w:rPr>
          <w:rFonts w:eastAsia="Times New Roman" w:cs="Times New Roman"/>
          <w:color w:val="000000"/>
          <w:sz w:val="24"/>
          <w:szCs w:val="24"/>
        </w:rPr>
        <w:br/>
        <w:t>Instagram.com/</w:t>
      </w:r>
      <w:proofErr w:type="spellStart"/>
      <w:r w:rsidRPr="002355C7">
        <w:rPr>
          <w:rFonts w:eastAsia="Times New Roman" w:cs="Times New Roman"/>
          <w:color w:val="000000"/>
          <w:sz w:val="24"/>
          <w:szCs w:val="24"/>
        </w:rPr>
        <w:t>tecverdeengenharia</w:t>
      </w:r>
      <w:proofErr w:type="spellEnd"/>
    </w:p>
    <w:p w:rsidR="00B73FD5" w:rsidRPr="002355C7" w:rsidRDefault="00B73FD5"/>
    <w:sectPr w:rsidR="00B73FD5" w:rsidRPr="002355C7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42A2B" w15:done="0"/>
  <w15:commentEx w15:paraId="3D12A4D7" w15:done="0"/>
  <w15:commentEx w15:paraId="0F4A9131" w15:done="0"/>
  <w15:commentEx w15:paraId="3AB0CA69" w15:done="0"/>
  <w15:commentEx w15:paraId="2B51EE2B" w15:done="0"/>
  <w15:commentEx w15:paraId="012AC1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que Teixeira">
    <w15:presenceInfo w15:providerId="AD" w15:userId="S-1-5-21-4080337748-256260547-1792352100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4AA"/>
    <w:rsid w:val="0003068D"/>
    <w:rsid w:val="001216D2"/>
    <w:rsid w:val="00206157"/>
    <w:rsid w:val="002355C7"/>
    <w:rsid w:val="00256D2B"/>
    <w:rsid w:val="002727D8"/>
    <w:rsid w:val="002A256C"/>
    <w:rsid w:val="00312C53"/>
    <w:rsid w:val="00346837"/>
    <w:rsid w:val="00447130"/>
    <w:rsid w:val="004B3F30"/>
    <w:rsid w:val="004E1125"/>
    <w:rsid w:val="00515B00"/>
    <w:rsid w:val="005979FB"/>
    <w:rsid w:val="005B2D89"/>
    <w:rsid w:val="005B685A"/>
    <w:rsid w:val="006222D9"/>
    <w:rsid w:val="00676933"/>
    <w:rsid w:val="0068549A"/>
    <w:rsid w:val="006B74AA"/>
    <w:rsid w:val="00772E8D"/>
    <w:rsid w:val="007751A5"/>
    <w:rsid w:val="00791755"/>
    <w:rsid w:val="007B1FEC"/>
    <w:rsid w:val="007E16F8"/>
    <w:rsid w:val="00814465"/>
    <w:rsid w:val="00886158"/>
    <w:rsid w:val="00892213"/>
    <w:rsid w:val="00896018"/>
    <w:rsid w:val="009243A8"/>
    <w:rsid w:val="009311EF"/>
    <w:rsid w:val="009F3E57"/>
    <w:rsid w:val="00A467F6"/>
    <w:rsid w:val="00B73FD5"/>
    <w:rsid w:val="00B800EC"/>
    <w:rsid w:val="00BC5A78"/>
    <w:rsid w:val="00C40198"/>
    <w:rsid w:val="00CE2AF5"/>
    <w:rsid w:val="00D16BFD"/>
    <w:rsid w:val="00D6515B"/>
    <w:rsid w:val="00D775A8"/>
    <w:rsid w:val="00F363EA"/>
    <w:rsid w:val="00F42542"/>
    <w:rsid w:val="00F82386"/>
    <w:rsid w:val="00FE7FEB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FD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401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1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1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1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19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E2AF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72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FD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401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01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0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01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01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19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E2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www.tecverde.com.br/" TargetMode="External"/><Relationship Id="rId10" Type="http://schemas.microsoft.com/office/2011/relationships/people" Target="people.xml"/><Relationship Id="rId4" Type="http://schemas.openxmlformats.org/officeDocument/2006/relationships/hyperlink" Target="mailto:contato@tecverd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2017-01-11T17:27:00Z</dcterms:created>
  <dcterms:modified xsi:type="dcterms:W3CDTF">2017-01-11T17:27:00Z</dcterms:modified>
</cp:coreProperties>
</file>