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A9" w:rsidRPr="00312E14" w:rsidRDefault="00D3624E">
      <w:pPr>
        <w:rPr>
          <w:b/>
        </w:rPr>
      </w:pPr>
      <w:r w:rsidRPr="00312E14">
        <w:rPr>
          <w:b/>
        </w:rPr>
        <w:t xml:space="preserve">Curitiba recebe evento gratuito que reunirá </w:t>
      </w:r>
      <w:r w:rsidR="00312E14" w:rsidRPr="00312E14">
        <w:rPr>
          <w:b/>
        </w:rPr>
        <w:t>práticas, produtos e serviços voltados à saúde e ao bem-estar</w:t>
      </w:r>
    </w:p>
    <w:p w:rsidR="00312E14" w:rsidRPr="00312E14" w:rsidRDefault="00312E14">
      <w:pPr>
        <w:rPr>
          <w:i/>
        </w:rPr>
      </w:pPr>
      <w:r w:rsidRPr="00312E14">
        <w:rPr>
          <w:i/>
        </w:rPr>
        <w:t>Segunda edição da EXPOSAUDÁVEL acontecerá nos dias 20 e 21 de setembro n</w:t>
      </w:r>
      <w:r w:rsidR="00951362">
        <w:rPr>
          <w:i/>
        </w:rPr>
        <w:t>o</w:t>
      </w:r>
      <w:r w:rsidRPr="00312E14">
        <w:rPr>
          <w:i/>
        </w:rPr>
        <w:t xml:space="preserve"> Expo</w:t>
      </w:r>
      <w:r w:rsidR="002E278E">
        <w:rPr>
          <w:i/>
        </w:rPr>
        <w:t xml:space="preserve"> </w:t>
      </w:r>
      <w:r w:rsidRPr="00312E14">
        <w:rPr>
          <w:i/>
        </w:rPr>
        <w:t>Unimed</w:t>
      </w:r>
    </w:p>
    <w:p w:rsidR="00C27D74" w:rsidRDefault="00C27D74" w:rsidP="00C27D74">
      <w:r>
        <w:t xml:space="preserve">A cidade de Curitiba irá receber, nos dias 20 e 21 de setembro, a 2ª edição da EXPOSAUDÁVEL, evento que reúne marcas, profissionais e pessoas comprometidas com a saúde e o bem-estar. Com a ideia de mostrar todas as possibilidades que o mercado saudável oferece, a feira trará ao público não só expositores, mas também atrações com grandes nomes do mundo da sustentabilidade, da alimentação e de práticas relacionadas ao bem-estar. “Curitiba é um polo de novidades, e com a EXPOSAUDÁVEL não foi diferente. Pensar em hábitos saudáveis para uma vida </w:t>
      </w:r>
      <w:r w:rsidR="00D31736">
        <w:t xml:space="preserve">equilibrada </w:t>
      </w:r>
      <w:r>
        <w:t>está se tornando cada vez mais prioridade para o público, e na edição de 2018 tivemos essa comprovação. Por isso, neste ano viemos com ainda mais novidades, e temos certeza que o público vai sair de lá satisfeito</w:t>
      </w:r>
      <w:bookmarkStart w:id="0" w:name="_GoBack"/>
      <w:bookmarkEnd w:id="0"/>
      <w:r>
        <w:t xml:space="preserve"> e ainda mais estimulado a buscar novas práticas e um consumo mais consciente”, diz </w:t>
      </w:r>
      <w:proofErr w:type="spellStart"/>
      <w:r>
        <w:t>Tricia</w:t>
      </w:r>
      <w:proofErr w:type="spellEnd"/>
      <w:r>
        <w:t xml:space="preserve"> </w:t>
      </w:r>
      <w:proofErr w:type="spellStart"/>
      <w:r>
        <w:t>Sander</w:t>
      </w:r>
      <w:proofErr w:type="spellEnd"/>
      <w:r>
        <w:t>, uma das realizadoras do evento.</w:t>
      </w:r>
    </w:p>
    <w:p w:rsidR="00683D20" w:rsidRDefault="00D31736" w:rsidP="00683D20">
      <w:r>
        <w:t>E a ideia de reunir todas essas possibilidades vai de encontro ao crescimento da preocupação dos brasileiros em manter hábitos cada vez mais saudáveis. Para se ter uma ideia, esse mercado, que inclui o consumo de comidas orgânicas, atividades físicas, sustentabilidade, por exemplo, movimenta cerca de 35 bilhões de dólares por ano, segundo o institu</w:t>
      </w:r>
      <w:r w:rsidR="002E278E">
        <w:t>t</w:t>
      </w:r>
      <w:r>
        <w:t xml:space="preserve">o de pesquisas </w:t>
      </w:r>
      <w:proofErr w:type="spellStart"/>
      <w:r>
        <w:t>Euromonitor</w:t>
      </w:r>
      <w:proofErr w:type="spellEnd"/>
      <w:r>
        <w:t xml:space="preserve">. </w:t>
      </w:r>
      <w:r w:rsidR="00683D20">
        <w:t xml:space="preserve">A cidade de Curitiba também é referência quando o assunto é saúde. </w:t>
      </w:r>
      <w:r w:rsidR="009D397D">
        <w:t>O município,</w:t>
      </w:r>
      <w:r w:rsidR="00683D20">
        <w:t xml:space="preserve"> que já é conhecid</w:t>
      </w:r>
      <w:r w:rsidR="002E278E">
        <w:t>o</w:t>
      </w:r>
      <w:r w:rsidR="00683D20">
        <w:t xml:space="preserve"> por estar à frente de iniciativas sustentáveis, esteve em um ranking do Ministério da Saúde recentemente, mostrando que, ao contrário de outras capitais, vem reduzindo os números de obesidade, tabagismo e consumo de bebidas alcoólicas. </w:t>
      </w:r>
    </w:p>
    <w:p w:rsidR="00683D20" w:rsidRDefault="00683D20" w:rsidP="00683D20">
      <w:r>
        <w:t>Mas, além da alimentação, o que a EXPOSAUDÁVEL pretende trazer ao público</w:t>
      </w:r>
      <w:r w:rsidR="002E278E">
        <w:t xml:space="preserve"> é</w:t>
      </w:r>
      <w:r>
        <w:t xml:space="preserve"> a ideia de que saúde e bem-estar estão nas mais variadas práticas. “O que estamos propondo é um conjunto de práticas e hábitos que levam a uma vida mais saudável. Quando pensamos nisso, não temos como pensar exclusivamente em alimentação. São várias ações, de alimentação a cuidados com a mente e com o ambiente que garantem uma boa saúde. Nossa preocupação é conseguir trazer ao</w:t>
      </w:r>
      <w:r w:rsidR="002E278E">
        <w:t>s participantes</w:t>
      </w:r>
      <w:r>
        <w:t xml:space="preserve"> uma programação bem variada, com muitas opções</w:t>
      </w:r>
      <w:r w:rsidR="002E278E">
        <w:t xml:space="preserve"> de atividades</w:t>
      </w:r>
      <w:r>
        <w:t xml:space="preserve">”, explica </w:t>
      </w:r>
      <w:proofErr w:type="spellStart"/>
      <w:r>
        <w:t>Tricia</w:t>
      </w:r>
      <w:proofErr w:type="spellEnd"/>
      <w:r>
        <w:t xml:space="preserve">. </w:t>
      </w:r>
    </w:p>
    <w:p w:rsidR="00FB4165" w:rsidRDefault="00FB4165" w:rsidP="00683D20">
      <w:pPr>
        <w:rPr>
          <w:b/>
        </w:rPr>
      </w:pPr>
      <w:r>
        <w:rPr>
          <w:b/>
        </w:rPr>
        <w:t>Simpósio do Pão Artesanal: pela primeira vez no Brasil</w:t>
      </w:r>
    </w:p>
    <w:p w:rsidR="00FB4165" w:rsidRDefault="00FB4165">
      <w:pPr>
        <w:shd w:val="clear" w:color="auto" w:fill="FFFFFF"/>
        <w:spacing w:line="235" w:lineRule="atLeast"/>
        <w:rPr>
          <w:rFonts w:ascii="Calibri" w:eastAsia="Times New Roman" w:hAnsi="Calibri" w:cs="Calibri"/>
          <w:color w:val="222222"/>
          <w:lang w:eastAsia="pt-BR"/>
        </w:rPr>
      </w:pPr>
      <w:r>
        <w:t xml:space="preserve">Além de trazer muitas novidades, a EXPOSAUDÁVEL </w:t>
      </w:r>
      <w:proofErr w:type="gramStart"/>
      <w:r w:rsidR="002E278E">
        <w:t xml:space="preserve">terá </w:t>
      </w:r>
      <w:r>
        <w:t xml:space="preserve"> uma</w:t>
      </w:r>
      <w:proofErr w:type="gramEnd"/>
      <w:r>
        <w:t xml:space="preserve"> atração especial e que pela primeira vez acontece no Brasil: o I Simpósio </w:t>
      </w:r>
      <w:r w:rsidR="002E278E">
        <w:t xml:space="preserve"> sobre o Futuro do Pão Artesanal no Paraná</w:t>
      </w:r>
      <w:r>
        <w:t xml:space="preserve">. </w:t>
      </w:r>
      <w:r>
        <w:rPr>
          <w:rFonts w:ascii="Calibri" w:eastAsia="Times New Roman" w:hAnsi="Calibri" w:cs="Calibri"/>
          <w:color w:val="222222"/>
          <w:lang w:eastAsia="pt-BR"/>
        </w:rPr>
        <w:t>O</w:t>
      </w:r>
      <w:r w:rsidRPr="00FB4165">
        <w:rPr>
          <w:rFonts w:ascii="Calibri" w:eastAsia="Times New Roman" w:hAnsi="Calibri" w:cs="Calibri"/>
          <w:color w:val="222222"/>
          <w:lang w:eastAsia="pt-BR"/>
        </w:rPr>
        <w:t xml:space="preserve">rganizado em parceria com o </w:t>
      </w:r>
      <w:proofErr w:type="spellStart"/>
      <w:r w:rsidRPr="00FB4165">
        <w:rPr>
          <w:rFonts w:ascii="Calibri" w:eastAsia="Times New Roman" w:hAnsi="Calibri" w:cs="Calibri"/>
          <w:color w:val="222222"/>
          <w:lang w:eastAsia="pt-BR"/>
        </w:rPr>
        <w:t>Slow</w:t>
      </w:r>
      <w:proofErr w:type="spellEnd"/>
      <w:r w:rsidRPr="00FB4165">
        <w:rPr>
          <w:rFonts w:ascii="Calibri" w:eastAsia="Times New Roman" w:hAnsi="Calibri" w:cs="Calibri"/>
          <w:color w:val="222222"/>
          <w:lang w:eastAsia="pt-BR"/>
        </w:rPr>
        <w:t xml:space="preserve"> </w:t>
      </w:r>
      <w:proofErr w:type="spellStart"/>
      <w:r w:rsidRPr="00FB4165">
        <w:rPr>
          <w:rFonts w:ascii="Calibri" w:eastAsia="Times New Roman" w:hAnsi="Calibri" w:cs="Calibri"/>
          <w:color w:val="222222"/>
          <w:lang w:eastAsia="pt-BR"/>
        </w:rPr>
        <w:t>Bakery</w:t>
      </w:r>
      <w:proofErr w:type="spellEnd"/>
      <w:r w:rsidRPr="00FB4165">
        <w:rPr>
          <w:rFonts w:ascii="Calibri" w:eastAsia="Times New Roman" w:hAnsi="Calibri" w:cs="Calibri"/>
          <w:color w:val="222222"/>
          <w:lang w:eastAsia="pt-BR"/>
        </w:rPr>
        <w:t xml:space="preserve"> </w:t>
      </w:r>
      <w:proofErr w:type="spellStart"/>
      <w:r w:rsidRPr="00FB4165">
        <w:rPr>
          <w:rFonts w:ascii="Calibri" w:eastAsia="Times New Roman" w:hAnsi="Calibri" w:cs="Calibri"/>
          <w:color w:val="222222"/>
          <w:lang w:eastAsia="pt-BR"/>
        </w:rPr>
        <w:t>Institute</w:t>
      </w:r>
      <w:proofErr w:type="spellEnd"/>
      <w:r>
        <w:rPr>
          <w:rFonts w:ascii="Calibri" w:eastAsia="Times New Roman" w:hAnsi="Calibri" w:cs="Calibri"/>
          <w:color w:val="222222"/>
          <w:lang w:eastAsia="pt-BR"/>
        </w:rPr>
        <w:t xml:space="preserve">, o evento paralelo </w:t>
      </w:r>
      <w:proofErr w:type="gramStart"/>
      <w:r w:rsidR="002E278E">
        <w:rPr>
          <w:rFonts w:ascii="Calibri" w:eastAsia="Times New Roman" w:hAnsi="Calibri" w:cs="Calibri"/>
          <w:color w:val="222222"/>
          <w:lang w:eastAsia="pt-BR"/>
        </w:rPr>
        <w:t xml:space="preserve">contará </w:t>
      </w:r>
      <w:r w:rsidR="002E278E" w:rsidRPr="002E278E">
        <w:rPr>
          <w:rFonts w:ascii="Calibri" w:eastAsia="Times New Roman" w:hAnsi="Calibri" w:cs="Calibri"/>
          <w:color w:val="222222"/>
          <w:lang w:eastAsia="pt-BR"/>
        </w:rPr>
        <w:t xml:space="preserve"> </w:t>
      </w:r>
      <w:r w:rsidR="002E278E">
        <w:rPr>
          <w:rFonts w:ascii="Calibri" w:eastAsia="Times New Roman" w:hAnsi="Calibri" w:cs="Calibri"/>
          <w:color w:val="222222"/>
          <w:lang w:eastAsia="pt-BR"/>
        </w:rPr>
        <w:t>com</w:t>
      </w:r>
      <w:proofErr w:type="gramEnd"/>
      <w:r w:rsidR="002E278E">
        <w:rPr>
          <w:rFonts w:ascii="Calibri" w:eastAsia="Times New Roman" w:hAnsi="Calibri" w:cs="Calibri"/>
          <w:color w:val="222222"/>
          <w:lang w:eastAsia="pt-BR"/>
        </w:rPr>
        <w:t xml:space="preserve"> </w:t>
      </w:r>
      <w:r w:rsidR="002E278E" w:rsidRPr="00FB4165">
        <w:rPr>
          <w:rFonts w:ascii="Calibri" w:eastAsia="Times New Roman" w:hAnsi="Calibri" w:cs="Calibri"/>
          <w:color w:val="222222"/>
          <w:lang w:eastAsia="pt-BR"/>
        </w:rPr>
        <w:t xml:space="preserve">palestras exclusivas </w:t>
      </w:r>
      <w:r w:rsidR="002E278E">
        <w:rPr>
          <w:rFonts w:ascii="Calibri" w:eastAsia="Times New Roman" w:hAnsi="Calibri" w:cs="Calibri"/>
          <w:color w:val="222222"/>
          <w:lang w:eastAsia="pt-BR"/>
        </w:rPr>
        <w:t>de</w:t>
      </w:r>
      <w:r w:rsidR="002E278E" w:rsidRPr="00FB4165">
        <w:rPr>
          <w:rFonts w:ascii="Calibri" w:eastAsia="Times New Roman" w:hAnsi="Calibri" w:cs="Calibri"/>
          <w:color w:val="222222"/>
          <w:lang w:eastAsia="pt-BR"/>
        </w:rPr>
        <w:t xml:space="preserve"> grandes nomes da panificação local  que abordarão conteúdos que vão desde </w:t>
      </w:r>
      <w:r w:rsidR="00251CDA">
        <w:rPr>
          <w:rFonts w:ascii="Calibri" w:eastAsia="Times New Roman" w:hAnsi="Calibri" w:cs="Calibri"/>
          <w:color w:val="222222"/>
          <w:lang w:eastAsia="pt-BR"/>
        </w:rPr>
        <w:t>técnicas</w:t>
      </w:r>
      <w:r w:rsidR="002E278E" w:rsidRPr="00FB4165">
        <w:rPr>
          <w:rFonts w:ascii="Calibri" w:eastAsia="Times New Roman" w:hAnsi="Calibri" w:cs="Calibri"/>
          <w:color w:val="222222"/>
          <w:lang w:eastAsia="pt-BR"/>
        </w:rPr>
        <w:t xml:space="preserve">, processo histórico de panificação, </w:t>
      </w:r>
      <w:r w:rsidR="00251CDA">
        <w:rPr>
          <w:rFonts w:ascii="Calibri" w:eastAsia="Times New Roman" w:hAnsi="Calibri" w:cs="Calibri"/>
          <w:color w:val="222222"/>
          <w:lang w:eastAsia="pt-BR"/>
        </w:rPr>
        <w:t xml:space="preserve">o </w:t>
      </w:r>
      <w:r w:rsidR="00251CDA" w:rsidRPr="00FB4165">
        <w:rPr>
          <w:rFonts w:ascii="Calibri" w:eastAsia="Times New Roman" w:hAnsi="Calibri" w:cs="Calibri"/>
          <w:color w:val="222222"/>
          <w:lang w:eastAsia="pt-BR"/>
        </w:rPr>
        <w:t>consumo de pão</w:t>
      </w:r>
      <w:r w:rsidR="00251CDA">
        <w:rPr>
          <w:rFonts w:ascii="Calibri" w:eastAsia="Times New Roman" w:hAnsi="Calibri" w:cs="Calibri"/>
          <w:color w:val="222222"/>
          <w:lang w:eastAsia="pt-BR"/>
        </w:rPr>
        <w:t>,</w:t>
      </w:r>
      <w:r w:rsidR="00251CDA" w:rsidRPr="00FB4165">
        <w:rPr>
          <w:rFonts w:ascii="Calibri" w:eastAsia="Times New Roman" w:hAnsi="Calibri" w:cs="Calibri"/>
          <w:color w:val="222222"/>
          <w:lang w:eastAsia="pt-BR"/>
        </w:rPr>
        <w:t xml:space="preserve"> </w:t>
      </w:r>
      <w:r w:rsidR="00251CDA">
        <w:rPr>
          <w:rFonts w:ascii="Calibri" w:eastAsia="Times New Roman" w:hAnsi="Calibri" w:cs="Calibri"/>
          <w:color w:val="222222"/>
          <w:lang w:eastAsia="pt-BR"/>
        </w:rPr>
        <w:t xml:space="preserve">o pão como patrimônio cultural, até </w:t>
      </w:r>
      <w:r w:rsidR="002E278E">
        <w:rPr>
          <w:rFonts w:ascii="Calibri" w:eastAsia="Times New Roman" w:hAnsi="Calibri" w:cs="Calibri"/>
          <w:color w:val="222222"/>
          <w:lang w:eastAsia="pt-BR"/>
        </w:rPr>
        <w:t>uma mesa redonda sobre o futuro da fermentação natural</w:t>
      </w:r>
      <w:r w:rsidRPr="00FB4165">
        <w:rPr>
          <w:rFonts w:ascii="Calibri" w:eastAsia="Times New Roman" w:hAnsi="Calibri" w:cs="Calibri"/>
          <w:color w:val="222222"/>
          <w:lang w:eastAsia="pt-BR"/>
        </w:rPr>
        <w:t xml:space="preserve">. “A panificação no Paraná está passando por grandes desafios e mudanças. Além de ser o estado com maior produção de trigo do Brasil, conta com padarias centenárias, e com um crescente número de talentosos padeiros dedicados à fermentação natural. Tudo isso vem sendo fomentado com as redes sociais e a internet, e a ideia de realizar um Simpósio como este, vem para oferecer ao público informações de qualidade sobre toda a cadeia produtiva do pão”, explica Oscar </w:t>
      </w:r>
      <w:proofErr w:type="spellStart"/>
      <w:r w:rsidRPr="00FB4165">
        <w:rPr>
          <w:rFonts w:ascii="Calibri" w:eastAsia="Times New Roman" w:hAnsi="Calibri" w:cs="Calibri"/>
          <w:color w:val="222222"/>
          <w:lang w:eastAsia="pt-BR"/>
        </w:rPr>
        <w:t>Luzardo</w:t>
      </w:r>
      <w:proofErr w:type="spellEnd"/>
      <w:r w:rsidRPr="00FB4165">
        <w:rPr>
          <w:rFonts w:ascii="Calibri" w:eastAsia="Times New Roman" w:hAnsi="Calibri" w:cs="Calibri"/>
          <w:color w:val="222222"/>
          <w:lang w:eastAsia="pt-BR"/>
        </w:rPr>
        <w:t xml:space="preserve">, proprietário da La </w:t>
      </w:r>
      <w:proofErr w:type="spellStart"/>
      <w:r w:rsidRPr="00FB4165">
        <w:rPr>
          <w:rFonts w:ascii="Calibri" w:eastAsia="Times New Roman" w:hAnsi="Calibri" w:cs="Calibri"/>
          <w:color w:val="222222"/>
          <w:lang w:eastAsia="pt-BR"/>
        </w:rPr>
        <w:t>Panoteca</w:t>
      </w:r>
      <w:proofErr w:type="spellEnd"/>
      <w:r w:rsidRPr="00FB4165">
        <w:rPr>
          <w:rFonts w:ascii="Calibri" w:eastAsia="Times New Roman" w:hAnsi="Calibri" w:cs="Calibri"/>
          <w:color w:val="222222"/>
          <w:lang w:eastAsia="pt-BR"/>
        </w:rPr>
        <w:t xml:space="preserve"> e um dos criadores do </w:t>
      </w:r>
      <w:proofErr w:type="spellStart"/>
      <w:r w:rsidRPr="00FB4165">
        <w:rPr>
          <w:rFonts w:ascii="Calibri" w:eastAsia="Times New Roman" w:hAnsi="Calibri" w:cs="Calibri"/>
          <w:color w:val="222222"/>
          <w:lang w:eastAsia="pt-BR"/>
        </w:rPr>
        <w:t>Slow</w:t>
      </w:r>
      <w:proofErr w:type="spellEnd"/>
      <w:r w:rsidRPr="00FB4165">
        <w:rPr>
          <w:rFonts w:ascii="Calibri" w:eastAsia="Times New Roman" w:hAnsi="Calibri" w:cs="Calibri"/>
          <w:color w:val="222222"/>
          <w:lang w:eastAsia="pt-BR"/>
        </w:rPr>
        <w:t xml:space="preserve"> </w:t>
      </w:r>
      <w:proofErr w:type="spellStart"/>
      <w:r w:rsidRPr="00FB4165">
        <w:rPr>
          <w:rFonts w:ascii="Calibri" w:eastAsia="Times New Roman" w:hAnsi="Calibri" w:cs="Calibri"/>
          <w:color w:val="222222"/>
          <w:lang w:eastAsia="pt-BR"/>
        </w:rPr>
        <w:t>Bakery</w:t>
      </w:r>
      <w:proofErr w:type="spellEnd"/>
      <w:r w:rsidRPr="00FB4165">
        <w:rPr>
          <w:rFonts w:ascii="Calibri" w:eastAsia="Times New Roman" w:hAnsi="Calibri" w:cs="Calibri"/>
          <w:color w:val="222222"/>
          <w:lang w:eastAsia="pt-BR"/>
        </w:rPr>
        <w:t xml:space="preserve"> </w:t>
      </w:r>
      <w:proofErr w:type="spellStart"/>
      <w:r w:rsidRPr="00FB4165">
        <w:rPr>
          <w:rFonts w:ascii="Calibri" w:eastAsia="Times New Roman" w:hAnsi="Calibri" w:cs="Calibri"/>
          <w:color w:val="222222"/>
          <w:lang w:eastAsia="pt-BR"/>
        </w:rPr>
        <w:t>Institute</w:t>
      </w:r>
      <w:proofErr w:type="spellEnd"/>
      <w:r w:rsidRPr="00FB4165">
        <w:rPr>
          <w:rFonts w:ascii="Calibri" w:eastAsia="Times New Roman" w:hAnsi="Calibri" w:cs="Calibri"/>
          <w:color w:val="222222"/>
          <w:lang w:eastAsia="pt-BR"/>
        </w:rPr>
        <w:t>.</w:t>
      </w:r>
    </w:p>
    <w:p w:rsidR="009D397D" w:rsidRDefault="009D397D" w:rsidP="00FB4165">
      <w:pPr>
        <w:shd w:val="clear" w:color="auto" w:fill="FFFFFF"/>
        <w:spacing w:line="235" w:lineRule="atLeast"/>
        <w:rPr>
          <w:rFonts w:ascii="Calibri" w:eastAsia="Times New Roman" w:hAnsi="Calibri" w:cs="Calibri"/>
          <w:color w:val="222222"/>
          <w:lang w:eastAsia="pt-BR"/>
        </w:rPr>
      </w:pPr>
    </w:p>
    <w:p w:rsidR="009D397D" w:rsidRDefault="009D397D" w:rsidP="00FB4165">
      <w:pPr>
        <w:shd w:val="clear" w:color="auto" w:fill="FFFFFF"/>
        <w:spacing w:line="235" w:lineRule="atLeast"/>
        <w:rPr>
          <w:rFonts w:ascii="Calibri" w:eastAsia="Times New Roman" w:hAnsi="Calibri" w:cs="Calibri"/>
          <w:color w:val="222222"/>
          <w:lang w:eastAsia="pt-BR"/>
        </w:rPr>
      </w:pPr>
    </w:p>
    <w:p w:rsidR="009D397D" w:rsidRDefault="009D397D" w:rsidP="00FB4165">
      <w:pPr>
        <w:shd w:val="clear" w:color="auto" w:fill="FFFFFF"/>
        <w:spacing w:line="235" w:lineRule="atLeast"/>
        <w:rPr>
          <w:rFonts w:ascii="Calibri" w:eastAsia="Times New Roman" w:hAnsi="Calibri" w:cs="Calibri"/>
          <w:color w:val="222222"/>
          <w:lang w:eastAsia="pt-BR"/>
        </w:rPr>
      </w:pPr>
    </w:p>
    <w:p w:rsidR="00FB4165" w:rsidRDefault="00FB4165" w:rsidP="00FB4165">
      <w:pPr>
        <w:shd w:val="clear" w:color="auto" w:fill="FFFFFF"/>
        <w:spacing w:line="235" w:lineRule="atLeast"/>
        <w:rPr>
          <w:rFonts w:ascii="Calibri" w:eastAsia="Times New Roman" w:hAnsi="Calibri" w:cs="Calibri"/>
          <w:b/>
          <w:color w:val="222222"/>
          <w:lang w:eastAsia="pt-BR"/>
        </w:rPr>
      </w:pPr>
      <w:r w:rsidRPr="00FB4165">
        <w:rPr>
          <w:rFonts w:ascii="Calibri" w:eastAsia="Times New Roman" w:hAnsi="Calibri" w:cs="Calibri"/>
          <w:b/>
          <w:color w:val="222222"/>
          <w:lang w:eastAsia="pt-BR"/>
        </w:rPr>
        <w:t>Programação</w:t>
      </w:r>
      <w:r>
        <w:rPr>
          <w:rFonts w:ascii="Calibri" w:eastAsia="Times New Roman" w:hAnsi="Calibri" w:cs="Calibri"/>
          <w:b/>
          <w:color w:val="222222"/>
          <w:lang w:eastAsia="pt-BR"/>
        </w:rPr>
        <w:t xml:space="preserve"> completa</w:t>
      </w:r>
    </w:p>
    <w:p w:rsidR="00FB4165" w:rsidRPr="00FB4165" w:rsidRDefault="00FB4165" w:rsidP="00FB4165">
      <w:pPr>
        <w:shd w:val="clear" w:color="auto" w:fill="FFFFFF"/>
        <w:spacing w:line="235" w:lineRule="atLeast"/>
        <w:rPr>
          <w:rFonts w:ascii="Calibri" w:eastAsia="Times New Roman" w:hAnsi="Calibri" w:cs="Calibri"/>
          <w:b/>
          <w:color w:val="222222"/>
          <w:lang w:eastAsia="pt-BR"/>
        </w:rPr>
      </w:pPr>
      <w:r w:rsidRPr="00FB4165">
        <w:rPr>
          <w:rFonts w:ascii="Calibri" w:eastAsia="Times New Roman" w:hAnsi="Calibri" w:cs="Calibri"/>
          <w:b/>
          <w:color w:val="222222"/>
          <w:lang w:eastAsia="pt-BR"/>
        </w:rPr>
        <w:t>20 DE SETEMBRO</w:t>
      </w:r>
    </w:p>
    <w:tbl>
      <w:tblPr>
        <w:tblW w:w="8488" w:type="dxa"/>
        <w:tblCellMar>
          <w:left w:w="0" w:type="dxa"/>
          <w:right w:w="0" w:type="dxa"/>
        </w:tblCellMar>
        <w:tblLook w:val="04A0" w:firstRow="1" w:lastRow="0" w:firstColumn="1" w:lastColumn="0" w:noHBand="0" w:noVBand="1"/>
      </w:tblPr>
      <w:tblGrid>
        <w:gridCol w:w="1017"/>
        <w:gridCol w:w="3986"/>
        <w:gridCol w:w="3485"/>
      </w:tblGrid>
      <w:tr w:rsidR="00FB4165" w:rsidRPr="00FB4165" w:rsidTr="00FB4165">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FB4165" w:rsidRPr="00FB4165" w:rsidRDefault="00FB4165" w:rsidP="00FB4165">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HORÁRIO</w:t>
            </w:r>
          </w:p>
        </w:tc>
        <w:tc>
          <w:tcPr>
            <w:tcW w:w="0" w:type="auto"/>
            <w:tcBorders>
              <w:top w:val="single" w:sz="6" w:space="0" w:color="000000"/>
              <w:left w:val="single" w:sz="6" w:space="0" w:color="CCCCCC"/>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FB4165" w:rsidRPr="00FB4165" w:rsidRDefault="00FB4165" w:rsidP="00FB4165">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TEMA</w:t>
            </w:r>
          </w:p>
        </w:tc>
        <w:tc>
          <w:tcPr>
            <w:tcW w:w="0" w:type="auto"/>
            <w:tcBorders>
              <w:top w:val="single" w:sz="6" w:space="0" w:color="000000"/>
              <w:left w:val="single" w:sz="6" w:space="0" w:color="CCCCCC"/>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FB4165" w:rsidRPr="00FB4165" w:rsidRDefault="00FB4165" w:rsidP="00FB4165">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PALESTRANTE</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 às 22h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Exposição</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251CD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w:t>
            </w:r>
            <w:r w:rsidR="00251CDA">
              <w:rPr>
                <w:rFonts w:eastAsia="Times New Roman" w:cstheme="minorHAnsi"/>
                <w:sz w:val="20"/>
                <w:szCs w:val="20"/>
                <w:lang w:eastAsia="pt-BR"/>
              </w:rPr>
              <w:t>3</w:t>
            </w:r>
            <w:r w:rsidRPr="00FB4165">
              <w:rPr>
                <w:rFonts w:eastAsia="Times New Roman" w:cstheme="minorHAnsi"/>
                <w:sz w:val="20"/>
                <w:szCs w:val="20"/>
                <w:lang w:eastAsia="pt-BR"/>
              </w:rPr>
              <w:t>h às 18h</w:t>
            </w:r>
            <w:r w:rsidR="00251CDA">
              <w:rPr>
                <w:rFonts w:eastAsia="Times New Roman" w:cstheme="minorHAnsi"/>
                <w:sz w:val="20"/>
                <w:szCs w:val="20"/>
                <w:lang w:eastAsia="pt-BR"/>
              </w:rPr>
              <w:t>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Rodada de Negócios </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color w:val="000000"/>
                <w:sz w:val="20"/>
                <w:szCs w:val="20"/>
                <w:lang w:eastAsia="pt-BR"/>
              </w:rPr>
            </w:pPr>
            <w:r w:rsidRPr="00FB4165">
              <w:rPr>
                <w:rFonts w:eastAsia="Times New Roman" w:cstheme="minorHAnsi"/>
                <w:b/>
                <w:color w:val="000000"/>
                <w:sz w:val="20"/>
                <w:szCs w:val="20"/>
                <w:lang w:eastAsia="pt-BR"/>
              </w:rPr>
              <w:t xml:space="preserve">Oficina </w:t>
            </w:r>
          </w:p>
          <w:p w:rsidR="00FB4165" w:rsidRPr="00FB4165" w:rsidRDefault="00FB4165" w:rsidP="00FB4165">
            <w:pPr>
              <w:spacing w:after="0" w:line="240" w:lineRule="auto"/>
              <w:rPr>
                <w:rFonts w:eastAsia="Times New Roman" w:cstheme="minorHAnsi"/>
                <w:color w:val="000000"/>
                <w:sz w:val="20"/>
                <w:szCs w:val="20"/>
                <w:lang w:eastAsia="pt-BR"/>
              </w:rPr>
            </w:pPr>
            <w:r w:rsidRPr="00FB4165">
              <w:rPr>
                <w:rFonts w:eastAsia="Times New Roman" w:cstheme="minorHAnsi"/>
                <w:color w:val="000000"/>
                <w:sz w:val="20"/>
                <w:szCs w:val="20"/>
                <w:lang w:eastAsia="pt-BR"/>
              </w:rPr>
              <w:t>Conscientização em Resíduos Sólidos: separação e sustentabilidade no dia-a-dia.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color w:val="000000"/>
                <w:sz w:val="20"/>
                <w:szCs w:val="20"/>
                <w:lang w:eastAsia="pt-BR"/>
              </w:rPr>
            </w:pPr>
            <w:r w:rsidRPr="00FB4165">
              <w:rPr>
                <w:rFonts w:eastAsia="Times New Roman" w:cstheme="minorHAnsi"/>
                <w:color w:val="000000"/>
                <w:sz w:val="20"/>
                <w:szCs w:val="20"/>
                <w:lang w:eastAsia="pt-BR"/>
              </w:rPr>
              <w:t>Ana Priscila Romero - Curitiba Lixo Zero</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Painel</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Chás do Paraná</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Mabel Guimarães - SEBRAE </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Detox</w:t>
            </w:r>
            <w:proofErr w:type="spellEnd"/>
            <w:r w:rsidRPr="00FB4165">
              <w:rPr>
                <w:rFonts w:eastAsia="Times New Roman" w:cstheme="minorHAnsi"/>
                <w:sz w:val="20"/>
                <w:szCs w:val="20"/>
                <w:lang w:eastAsia="pt-BR"/>
              </w:rPr>
              <w:t xml:space="preserve"> Digital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251CD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Marta </w:t>
            </w:r>
            <w:proofErr w:type="spellStart"/>
            <w:r w:rsidRPr="00FB4165">
              <w:rPr>
                <w:rFonts w:eastAsia="Times New Roman" w:cstheme="minorHAnsi"/>
                <w:sz w:val="20"/>
                <w:szCs w:val="20"/>
                <w:lang w:eastAsia="pt-BR"/>
              </w:rPr>
              <w:t>Poggi</w:t>
            </w:r>
            <w:proofErr w:type="spellEnd"/>
            <w:r w:rsidRPr="00FB4165">
              <w:rPr>
                <w:rFonts w:eastAsia="Times New Roman" w:cstheme="minorHAnsi"/>
                <w:sz w:val="20"/>
                <w:szCs w:val="20"/>
                <w:lang w:eastAsia="pt-BR"/>
              </w:rPr>
              <w:t xml:space="preserve"> - </w:t>
            </w:r>
            <w:proofErr w:type="spellStart"/>
            <w:r w:rsidRPr="00FB4165">
              <w:rPr>
                <w:rFonts w:eastAsia="Times New Roman" w:cstheme="minorHAnsi"/>
                <w:sz w:val="20"/>
                <w:szCs w:val="20"/>
                <w:lang w:eastAsia="pt-BR"/>
              </w:rPr>
              <w:t>Strat</w:t>
            </w:r>
            <w:r w:rsidR="00251CDA">
              <w:rPr>
                <w:rFonts w:eastAsia="Times New Roman" w:cstheme="minorHAnsi"/>
                <w:sz w:val="20"/>
                <w:szCs w:val="20"/>
                <w:lang w:eastAsia="pt-BR"/>
              </w:rPr>
              <w:t>e</w:t>
            </w:r>
            <w:r w:rsidRPr="00FB4165">
              <w:rPr>
                <w:rFonts w:eastAsia="Times New Roman" w:cstheme="minorHAnsi"/>
                <w:sz w:val="20"/>
                <w:szCs w:val="20"/>
                <w:lang w:eastAsia="pt-BR"/>
              </w:rPr>
              <w:t>gia</w:t>
            </w:r>
            <w:proofErr w:type="spellEnd"/>
            <w:r w:rsidRPr="00FB4165">
              <w:rPr>
                <w:rFonts w:eastAsia="Times New Roman" w:cstheme="minorHAnsi"/>
                <w:sz w:val="20"/>
                <w:szCs w:val="20"/>
                <w:lang w:eastAsia="pt-BR"/>
              </w:rPr>
              <w:t xml:space="preserve"> Consultoria</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Panorama da legislação de chás no Brasil</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Roberta </w:t>
            </w:r>
            <w:proofErr w:type="spellStart"/>
            <w:r w:rsidRPr="00FB4165">
              <w:rPr>
                <w:rFonts w:eastAsia="Times New Roman" w:cstheme="minorHAnsi"/>
                <w:sz w:val="20"/>
                <w:szCs w:val="20"/>
                <w:lang w:eastAsia="pt-BR"/>
              </w:rPr>
              <w:t>Ferraro</w:t>
            </w:r>
            <w:proofErr w:type="spellEnd"/>
            <w:r w:rsidRPr="00FB4165">
              <w:rPr>
                <w:rFonts w:eastAsia="Times New Roman" w:cstheme="minorHAnsi"/>
                <w:sz w:val="20"/>
                <w:szCs w:val="20"/>
                <w:lang w:eastAsia="pt-BR"/>
              </w:rPr>
              <w:t xml:space="preserve"> - RF Consultoria Alimentos</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Oficina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Compostagem doméstica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Iracema Bernardes - Curitiba Lixo Zero</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Projeto </w:t>
            </w:r>
            <w:proofErr w:type="spellStart"/>
            <w:r w:rsidRPr="00FB4165">
              <w:rPr>
                <w:rFonts w:eastAsia="Times New Roman" w:cstheme="minorHAnsi"/>
                <w:sz w:val="20"/>
                <w:szCs w:val="20"/>
                <w:lang w:eastAsia="pt-BR"/>
              </w:rPr>
              <w:t>Compostar</w:t>
            </w:r>
            <w:proofErr w:type="spellEnd"/>
            <w:r w:rsidRPr="00FB4165">
              <w:rPr>
                <w:rFonts w:eastAsia="Times New Roman" w:cstheme="minorHAnsi"/>
                <w:sz w:val="20"/>
                <w:szCs w:val="20"/>
                <w:lang w:eastAsia="pt-BR"/>
              </w:rPr>
              <w:t xml:space="preserve"> Curitiba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Luiz Falcão</w:t>
            </w:r>
          </w:p>
        </w:tc>
      </w:tr>
      <w:tr w:rsidR="00FB4165" w:rsidRPr="00FB4165" w:rsidTr="00FB4165">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Mesa redonda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Chás do Paraná</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André Rossetto - Chá da Serra</w:t>
            </w:r>
          </w:p>
        </w:tc>
      </w:tr>
      <w:tr w:rsidR="00FB4165" w:rsidRPr="00FB4165" w:rsidTr="00FB4165">
        <w:trPr>
          <w:trHeight w:val="300"/>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Getúlio Evangelista - </w:t>
            </w:r>
            <w:proofErr w:type="spellStart"/>
            <w:r w:rsidRPr="00FB4165">
              <w:rPr>
                <w:rFonts w:eastAsia="Times New Roman" w:cstheme="minorHAnsi"/>
                <w:sz w:val="20"/>
                <w:szCs w:val="20"/>
                <w:lang w:eastAsia="pt-BR"/>
              </w:rPr>
              <w:t>Charoma</w:t>
            </w:r>
            <w:proofErr w:type="spellEnd"/>
          </w:p>
        </w:tc>
      </w:tr>
      <w:tr w:rsidR="00FB4165" w:rsidRPr="00FB4165" w:rsidTr="00FB4165">
        <w:trPr>
          <w:trHeight w:val="300"/>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Juliana </w:t>
            </w:r>
            <w:proofErr w:type="spellStart"/>
            <w:r w:rsidRPr="00FB4165">
              <w:rPr>
                <w:rFonts w:eastAsia="Times New Roman" w:cstheme="minorHAnsi"/>
                <w:sz w:val="20"/>
                <w:szCs w:val="20"/>
                <w:lang w:eastAsia="pt-BR"/>
              </w:rPr>
              <w:t>Treis</w:t>
            </w:r>
            <w:proofErr w:type="spellEnd"/>
            <w:r w:rsidRPr="00FB4165">
              <w:rPr>
                <w:rFonts w:eastAsia="Times New Roman" w:cstheme="minorHAnsi"/>
                <w:sz w:val="20"/>
                <w:szCs w:val="20"/>
                <w:lang w:eastAsia="pt-BR"/>
              </w:rPr>
              <w:t xml:space="preserve"> de Oliveira - Chá &amp; Arte</w:t>
            </w:r>
          </w:p>
        </w:tc>
      </w:tr>
      <w:tr w:rsidR="00FB4165" w:rsidRPr="00FB4165" w:rsidTr="00FB4165">
        <w:trPr>
          <w:trHeight w:val="300"/>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Ana Carolina </w:t>
            </w:r>
            <w:proofErr w:type="spellStart"/>
            <w:r w:rsidRPr="00FB4165">
              <w:rPr>
                <w:rFonts w:eastAsia="Times New Roman" w:cstheme="minorHAnsi"/>
                <w:sz w:val="20"/>
                <w:szCs w:val="20"/>
                <w:lang w:eastAsia="pt-BR"/>
              </w:rPr>
              <w:t>Winkler</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Heemann</w:t>
            </w:r>
            <w:proofErr w:type="spellEnd"/>
            <w:r w:rsidRPr="00FB4165">
              <w:rPr>
                <w:rFonts w:eastAsia="Times New Roman" w:cstheme="minorHAnsi"/>
                <w:sz w:val="20"/>
                <w:szCs w:val="20"/>
                <w:lang w:eastAsia="pt-BR"/>
              </w:rPr>
              <w:t xml:space="preserve"> - </w:t>
            </w:r>
            <w:proofErr w:type="spellStart"/>
            <w:r w:rsidRPr="00FB4165">
              <w:rPr>
                <w:rFonts w:eastAsia="Times New Roman" w:cstheme="minorHAnsi"/>
                <w:sz w:val="20"/>
                <w:szCs w:val="20"/>
                <w:lang w:eastAsia="pt-BR"/>
              </w:rPr>
              <w:t>Heide</w:t>
            </w:r>
            <w:proofErr w:type="spellEnd"/>
            <w:r w:rsidRPr="00FB4165">
              <w:rPr>
                <w:rFonts w:eastAsia="Times New Roman" w:cstheme="minorHAnsi"/>
                <w:sz w:val="20"/>
                <w:szCs w:val="20"/>
                <w:lang w:eastAsia="pt-BR"/>
              </w:rPr>
              <w:t xml:space="preserve"> Extratos Vegetais </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Ciência da Felicidade</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Gustavo Arns - Congresso Internacional de Felicidade</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 importância da </w:t>
            </w:r>
            <w:proofErr w:type="spellStart"/>
            <w:r w:rsidRPr="00FB4165">
              <w:rPr>
                <w:rFonts w:eastAsia="Times New Roman" w:cstheme="minorHAnsi"/>
                <w:sz w:val="20"/>
                <w:szCs w:val="20"/>
                <w:lang w:eastAsia="pt-BR"/>
              </w:rPr>
              <w:t>fotoproteção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Prof</w:t>
            </w:r>
            <w:proofErr w:type="spellEnd"/>
            <w:r w:rsidRPr="00FB4165">
              <w:rPr>
                <w:rFonts w:eastAsia="Times New Roman" w:cstheme="minorHAnsi"/>
                <w:sz w:val="20"/>
                <w:szCs w:val="20"/>
                <w:lang w:eastAsia="pt-BR"/>
              </w:rPr>
              <w:t xml:space="preserve"> Karla </w:t>
            </w:r>
            <w:proofErr w:type="spellStart"/>
            <w:r w:rsidRPr="00FB4165">
              <w:rPr>
                <w:rFonts w:eastAsia="Times New Roman" w:cstheme="minorHAnsi"/>
                <w:sz w:val="20"/>
                <w:szCs w:val="20"/>
                <w:lang w:eastAsia="pt-BR"/>
              </w:rPr>
              <w:t>Malachoski</w:t>
            </w:r>
            <w:proofErr w:type="spellEnd"/>
            <w:r w:rsidRPr="00FB4165">
              <w:rPr>
                <w:rFonts w:eastAsia="Times New Roman" w:cstheme="minorHAnsi"/>
                <w:sz w:val="20"/>
                <w:szCs w:val="20"/>
                <w:lang w:eastAsia="pt-BR"/>
              </w:rPr>
              <w:t xml:space="preserve"> - Curso de Biomedicina da Universidade Positivo</w:t>
            </w:r>
          </w:p>
        </w:tc>
      </w:tr>
      <w:tr w:rsidR="00FB4165" w:rsidRPr="00FB4165" w:rsidTr="00FB4165">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Condição celíaca: O que é e quais são seus desafios</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Ana Claudia </w:t>
            </w:r>
            <w:proofErr w:type="spellStart"/>
            <w:r w:rsidRPr="00FB4165">
              <w:rPr>
                <w:rFonts w:eastAsia="Times New Roman" w:cstheme="minorHAnsi"/>
                <w:sz w:val="20"/>
                <w:szCs w:val="20"/>
                <w:lang w:eastAsia="pt-BR"/>
              </w:rPr>
              <w:t>Cendofanti</w:t>
            </w:r>
            <w:proofErr w:type="spellEnd"/>
            <w:r w:rsidRPr="00FB4165">
              <w:rPr>
                <w:rFonts w:eastAsia="Times New Roman" w:cstheme="minorHAnsi"/>
                <w:sz w:val="20"/>
                <w:szCs w:val="20"/>
                <w:lang w:eastAsia="pt-BR"/>
              </w:rPr>
              <w:t xml:space="preserve"> – ACELPAR </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ABIFISA e sua contribuição na área de matérias-primas vegetais</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Gislaine Gutierrez - ABIFISA</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16h45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Caso de sucesso</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Instituto Chá</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Dani </w:t>
            </w:r>
            <w:proofErr w:type="spellStart"/>
            <w:r w:rsidRPr="00FB4165">
              <w:rPr>
                <w:rFonts w:eastAsia="Times New Roman" w:cstheme="minorHAnsi"/>
                <w:sz w:val="20"/>
                <w:szCs w:val="20"/>
                <w:lang w:eastAsia="pt-BR"/>
              </w:rPr>
              <w:t>Lieuthier</w:t>
            </w:r>
            <w:proofErr w:type="spellEnd"/>
            <w:r w:rsidRPr="00FB4165">
              <w:rPr>
                <w:rFonts w:eastAsia="Times New Roman" w:cstheme="minorHAnsi"/>
                <w:sz w:val="20"/>
                <w:szCs w:val="20"/>
                <w:lang w:eastAsia="pt-BR"/>
              </w:rPr>
              <w:t xml:space="preserve"> - Instituto Chá / Caminho do Chá / Movimento </w:t>
            </w:r>
            <w:proofErr w:type="spellStart"/>
            <w:r w:rsidRPr="00FB4165">
              <w:rPr>
                <w:rFonts w:eastAsia="Times New Roman" w:cstheme="minorHAnsi"/>
                <w:sz w:val="20"/>
                <w:szCs w:val="20"/>
                <w:lang w:eastAsia="pt-BR"/>
              </w:rPr>
              <w:t>Slow</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Tea</w:t>
            </w:r>
            <w:proofErr w:type="spellEnd"/>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17h </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Consumidor Consciente: desvendando as embalagens</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Luana de Assis - Selo Agir Sustentável</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17h15</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Caso de sucesso</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KA´A Infusões de Origem</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Rogério </w:t>
            </w:r>
            <w:proofErr w:type="spellStart"/>
            <w:r w:rsidRPr="00FB4165">
              <w:rPr>
                <w:rFonts w:eastAsia="Times New Roman" w:cstheme="minorHAnsi"/>
                <w:sz w:val="20"/>
                <w:szCs w:val="20"/>
                <w:lang w:eastAsia="pt-BR"/>
              </w:rPr>
              <w:t>Rabbits</w:t>
            </w:r>
            <w:proofErr w:type="spellEnd"/>
            <w:r w:rsidRPr="00FB4165">
              <w:rPr>
                <w:rFonts w:eastAsia="Times New Roman" w:cstheme="minorHAnsi"/>
                <w:sz w:val="20"/>
                <w:szCs w:val="20"/>
                <w:lang w:eastAsia="pt-BR"/>
              </w:rPr>
              <w:t xml:space="preserve"> - KA´A Infusões de Origem</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17h30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Viver bem na Melhor Idade</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Prof. Raquel </w:t>
            </w:r>
            <w:proofErr w:type="spellStart"/>
            <w:r w:rsidRPr="00FB4165">
              <w:rPr>
                <w:rFonts w:eastAsia="Times New Roman" w:cstheme="minorHAnsi"/>
                <w:sz w:val="20"/>
                <w:szCs w:val="20"/>
                <w:lang w:eastAsia="pt-BR"/>
              </w:rPr>
              <w:t>Corotti</w:t>
            </w:r>
            <w:proofErr w:type="spellEnd"/>
            <w:r w:rsidRPr="00FB4165">
              <w:rPr>
                <w:rFonts w:eastAsia="Times New Roman" w:cstheme="minorHAnsi"/>
                <w:sz w:val="20"/>
                <w:szCs w:val="20"/>
                <w:lang w:eastAsia="pt-BR"/>
              </w:rPr>
              <w:t xml:space="preserve"> - Curso de Radiologia da Universidade Positivo</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18h</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P</w:t>
            </w:r>
            <w:r w:rsidRPr="00FB4165">
              <w:rPr>
                <w:rFonts w:eastAsia="Times New Roman" w:cstheme="minorHAnsi"/>
                <w:b/>
                <w:sz w:val="20"/>
                <w:szCs w:val="20"/>
                <w:lang w:eastAsia="pt-BR"/>
              </w:rPr>
              <w:t>alestra</w:t>
            </w:r>
            <w:r w:rsidRPr="00FB4165">
              <w:rPr>
                <w:rFonts w:eastAsia="Times New Roman" w:cstheme="minorHAnsi"/>
                <w:sz w:val="20"/>
                <w:szCs w:val="20"/>
                <w:lang w:eastAsia="pt-BR"/>
              </w:rPr>
              <w:t xml:space="preserve"> </w:t>
            </w:r>
          </w:p>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Veganismo</w:t>
            </w:r>
            <w:proofErr w:type="spellEnd"/>
            <w:r w:rsidRPr="00FB4165">
              <w:rPr>
                <w:rFonts w:eastAsia="Times New Roman" w:cstheme="minorHAnsi"/>
                <w:sz w:val="20"/>
                <w:szCs w:val="20"/>
                <w:lang w:eastAsia="pt-BR"/>
              </w:rPr>
              <w:t>: muito além da Nutrição</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Dra</w:t>
            </w:r>
            <w:proofErr w:type="spellEnd"/>
            <w:r w:rsidRPr="00FB4165">
              <w:rPr>
                <w:rFonts w:eastAsia="Times New Roman" w:cstheme="minorHAnsi"/>
                <w:sz w:val="20"/>
                <w:szCs w:val="20"/>
                <w:lang w:eastAsia="pt-BR"/>
              </w:rPr>
              <w:t xml:space="preserve"> Astrid Pfeiffer - Nutricionista e Ricardo </w:t>
            </w:r>
            <w:proofErr w:type="spellStart"/>
            <w:r w:rsidRPr="00FB4165">
              <w:rPr>
                <w:rFonts w:eastAsia="Times New Roman" w:cstheme="minorHAnsi"/>
                <w:sz w:val="20"/>
                <w:szCs w:val="20"/>
                <w:lang w:eastAsia="pt-BR"/>
              </w:rPr>
              <w:t>Laurino</w:t>
            </w:r>
            <w:proofErr w:type="spellEnd"/>
            <w:r w:rsidRPr="00FB4165">
              <w:rPr>
                <w:rFonts w:eastAsia="Times New Roman" w:cstheme="minorHAnsi"/>
                <w:sz w:val="20"/>
                <w:szCs w:val="20"/>
                <w:lang w:eastAsia="pt-BR"/>
              </w:rPr>
              <w:t xml:space="preserve"> - Presidente da SVB </w:t>
            </w:r>
          </w:p>
        </w:tc>
      </w:tr>
      <w:tr w:rsidR="00FB4165" w:rsidRPr="00FB4165" w:rsidTr="00FB4165">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lastRenderedPageBreak/>
              <w:t xml:space="preserve">18h30 </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Painel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Inovação em Alimentos Funcionais: conheça o potencial de Curitiba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Andréia Claudino - SEBRAE </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color w:val="222222"/>
                <w:sz w:val="20"/>
                <w:szCs w:val="20"/>
                <w:lang w:eastAsia="pt-BR"/>
              </w:rPr>
            </w:pPr>
            <w:r w:rsidRPr="00FB4165">
              <w:rPr>
                <w:rFonts w:eastAsia="Times New Roman" w:cstheme="minorHAnsi"/>
                <w:color w:val="222222"/>
                <w:sz w:val="20"/>
                <w:szCs w:val="20"/>
                <w:lang w:eastAsia="pt-BR"/>
              </w:rPr>
              <w:t xml:space="preserve">Lilian Santos </w:t>
            </w:r>
            <w:proofErr w:type="spellStart"/>
            <w:r w:rsidRPr="00FB4165">
              <w:rPr>
                <w:rFonts w:eastAsia="Times New Roman" w:cstheme="minorHAnsi"/>
                <w:color w:val="222222"/>
                <w:sz w:val="20"/>
                <w:szCs w:val="20"/>
                <w:lang w:eastAsia="pt-BR"/>
              </w:rPr>
              <w:t>Kisilewicz</w:t>
            </w:r>
            <w:proofErr w:type="spellEnd"/>
            <w:r w:rsidRPr="00FB4165">
              <w:rPr>
                <w:rFonts w:eastAsia="Times New Roman" w:cstheme="minorHAnsi"/>
                <w:color w:val="222222"/>
                <w:sz w:val="20"/>
                <w:szCs w:val="20"/>
                <w:lang w:eastAsia="pt-BR"/>
              </w:rPr>
              <w:t xml:space="preserve"> - TECPAR</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color w:val="222222"/>
                <w:sz w:val="20"/>
                <w:szCs w:val="20"/>
                <w:lang w:eastAsia="pt-BR"/>
              </w:rPr>
            </w:pPr>
            <w:r w:rsidRPr="00FB4165">
              <w:rPr>
                <w:rFonts w:eastAsia="Times New Roman" w:cstheme="minorHAnsi"/>
                <w:color w:val="222222"/>
                <w:sz w:val="20"/>
                <w:szCs w:val="20"/>
                <w:lang w:eastAsia="pt-BR"/>
              </w:rPr>
              <w:t xml:space="preserve">Lenita de </w:t>
            </w:r>
            <w:proofErr w:type="spellStart"/>
            <w:r w:rsidRPr="00FB4165">
              <w:rPr>
                <w:rFonts w:eastAsia="Times New Roman" w:cstheme="minorHAnsi"/>
                <w:color w:val="222222"/>
                <w:sz w:val="20"/>
                <w:szCs w:val="20"/>
                <w:lang w:eastAsia="pt-BR"/>
              </w:rPr>
              <w:t>Rosso</w:t>
            </w:r>
            <w:proofErr w:type="spellEnd"/>
            <w:r w:rsidRPr="00FB4165">
              <w:rPr>
                <w:rFonts w:eastAsia="Times New Roman" w:cstheme="minorHAnsi"/>
                <w:color w:val="222222"/>
                <w:sz w:val="20"/>
                <w:szCs w:val="20"/>
                <w:lang w:eastAsia="pt-BR"/>
              </w:rPr>
              <w:t xml:space="preserve"> - TECPAR</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color w:val="222222"/>
                <w:sz w:val="20"/>
                <w:szCs w:val="20"/>
                <w:lang w:eastAsia="pt-BR"/>
              </w:rPr>
            </w:pPr>
            <w:r w:rsidRPr="00FB4165">
              <w:rPr>
                <w:rFonts w:eastAsia="Times New Roman" w:cstheme="minorHAnsi"/>
                <w:color w:val="222222"/>
                <w:sz w:val="20"/>
                <w:szCs w:val="20"/>
                <w:lang w:eastAsia="pt-BR"/>
              </w:rPr>
              <w:t>Bruna Dias - FIEP</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color w:val="222222"/>
                <w:sz w:val="20"/>
                <w:szCs w:val="20"/>
                <w:lang w:eastAsia="pt-BR"/>
              </w:rPr>
            </w:pP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18h30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Prática </w:t>
            </w:r>
          </w:p>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Mindfulness</w:t>
            </w:r>
            <w:proofErr w:type="spellEnd"/>
            <w:r w:rsidRPr="00FB4165">
              <w:rPr>
                <w:rFonts w:eastAsia="Times New Roman" w:cstheme="minorHAnsi"/>
                <w:sz w:val="20"/>
                <w:szCs w:val="20"/>
                <w:lang w:eastAsia="pt-BR"/>
              </w:rPr>
              <w:t xml:space="preserve"> nosso de cada dia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Dr. Luiz Fernando </w:t>
            </w:r>
            <w:proofErr w:type="spellStart"/>
            <w:r w:rsidRPr="00FB4165">
              <w:rPr>
                <w:rFonts w:eastAsia="Times New Roman" w:cstheme="minorHAnsi"/>
                <w:sz w:val="20"/>
                <w:szCs w:val="20"/>
                <w:lang w:eastAsia="pt-BR"/>
              </w:rPr>
              <w:t>Nicolodi</w:t>
            </w:r>
            <w:proofErr w:type="spellEnd"/>
            <w:r w:rsidRPr="00FB4165">
              <w:rPr>
                <w:rFonts w:eastAsia="Times New Roman" w:cstheme="minorHAnsi"/>
                <w:sz w:val="20"/>
                <w:szCs w:val="20"/>
                <w:lang w:eastAsia="pt-BR"/>
              </w:rPr>
              <w:t xml:space="preserve"> - Centro Paranaense de </w:t>
            </w:r>
            <w:proofErr w:type="spellStart"/>
            <w:r w:rsidRPr="00FB4165">
              <w:rPr>
                <w:rFonts w:eastAsia="Times New Roman" w:cstheme="minorHAnsi"/>
                <w:sz w:val="20"/>
                <w:szCs w:val="20"/>
                <w:lang w:eastAsia="pt-BR"/>
              </w:rPr>
              <w:t>Mindfulness</w:t>
            </w:r>
            <w:proofErr w:type="spellEnd"/>
          </w:p>
        </w:tc>
      </w:tr>
      <w:tr w:rsidR="00FB4165" w:rsidRPr="00FB4165" w:rsidTr="00FB4165">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19h30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rsidR="00FB4165"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Painel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Gastronomia e Turismo: práticas responsáveis no Paraná</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Ana Lúcia </w:t>
            </w:r>
            <w:proofErr w:type="spellStart"/>
            <w:r w:rsidRPr="00FB4165">
              <w:rPr>
                <w:rFonts w:eastAsia="Times New Roman" w:cstheme="minorHAnsi"/>
                <w:sz w:val="20"/>
                <w:szCs w:val="20"/>
                <w:lang w:eastAsia="pt-BR"/>
              </w:rPr>
              <w:t>Eckert</w:t>
            </w:r>
            <w:proofErr w:type="spellEnd"/>
            <w:r w:rsidRPr="00FB4165">
              <w:rPr>
                <w:rFonts w:eastAsia="Times New Roman" w:cstheme="minorHAnsi"/>
                <w:sz w:val="20"/>
                <w:szCs w:val="20"/>
                <w:lang w:eastAsia="pt-BR"/>
              </w:rPr>
              <w:t xml:space="preserve"> - Universidade Positivo</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Beto </w:t>
            </w:r>
            <w:proofErr w:type="spellStart"/>
            <w:r w:rsidRPr="00FB4165">
              <w:rPr>
                <w:rFonts w:eastAsia="Times New Roman" w:cstheme="minorHAnsi"/>
                <w:sz w:val="20"/>
                <w:szCs w:val="20"/>
                <w:lang w:eastAsia="pt-BR"/>
              </w:rPr>
              <w:t>Madalosso</w:t>
            </w:r>
            <w:proofErr w:type="spellEnd"/>
            <w:r w:rsidRPr="00FB4165">
              <w:rPr>
                <w:rFonts w:eastAsia="Times New Roman" w:cstheme="minorHAnsi"/>
                <w:sz w:val="20"/>
                <w:szCs w:val="20"/>
                <w:lang w:eastAsia="pt-BR"/>
              </w:rPr>
              <w:t xml:space="preserve"> - Tutano Gastronomia</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Rafael </w:t>
            </w:r>
            <w:proofErr w:type="spellStart"/>
            <w:r w:rsidRPr="00FB4165">
              <w:rPr>
                <w:rFonts w:eastAsia="Times New Roman" w:cstheme="minorHAnsi"/>
                <w:sz w:val="20"/>
                <w:szCs w:val="20"/>
                <w:lang w:eastAsia="pt-BR"/>
              </w:rPr>
              <w:t>Andreguetto</w:t>
            </w:r>
            <w:proofErr w:type="spellEnd"/>
            <w:r w:rsidRPr="00FB4165">
              <w:rPr>
                <w:rFonts w:eastAsia="Times New Roman" w:cstheme="minorHAnsi"/>
                <w:sz w:val="20"/>
                <w:szCs w:val="20"/>
                <w:lang w:eastAsia="pt-BR"/>
              </w:rPr>
              <w:t xml:space="preserve"> - Paraná Turismo</w:t>
            </w:r>
          </w:p>
        </w:tc>
      </w:tr>
      <w:tr w:rsidR="00FB4165" w:rsidRPr="00FB4165" w:rsidTr="00FB4165">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auto"/>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Vania </w:t>
            </w:r>
            <w:proofErr w:type="spellStart"/>
            <w:r w:rsidRPr="00FB4165">
              <w:rPr>
                <w:rFonts w:eastAsia="Times New Roman" w:cstheme="minorHAnsi"/>
                <w:sz w:val="20"/>
                <w:szCs w:val="20"/>
                <w:lang w:eastAsia="pt-BR"/>
              </w:rPr>
              <w:t>Krekniski</w:t>
            </w:r>
            <w:proofErr w:type="spellEnd"/>
            <w:r w:rsidRPr="00FB4165">
              <w:rPr>
                <w:rFonts w:eastAsia="Times New Roman" w:cstheme="minorHAnsi"/>
                <w:sz w:val="20"/>
                <w:szCs w:val="20"/>
                <w:lang w:eastAsia="pt-BR"/>
              </w:rPr>
              <w:t xml:space="preserve"> - Restaurante O Limoeiro</w:t>
            </w:r>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19h30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Saúde Ampliada: O papel das abordagens complementares para uma vida mais plena</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Dr. Luiz Fernando </w:t>
            </w:r>
            <w:proofErr w:type="spellStart"/>
            <w:r w:rsidRPr="00FB4165">
              <w:rPr>
                <w:rFonts w:eastAsia="Times New Roman" w:cstheme="minorHAnsi"/>
                <w:sz w:val="20"/>
                <w:szCs w:val="20"/>
                <w:lang w:eastAsia="pt-BR"/>
              </w:rPr>
              <w:t>Nicolodi</w:t>
            </w:r>
            <w:proofErr w:type="spellEnd"/>
            <w:r w:rsidRPr="00FB4165">
              <w:rPr>
                <w:rFonts w:eastAsia="Times New Roman" w:cstheme="minorHAnsi"/>
                <w:sz w:val="20"/>
                <w:szCs w:val="20"/>
                <w:lang w:eastAsia="pt-BR"/>
              </w:rPr>
              <w:t xml:space="preserve"> - Clínica </w:t>
            </w:r>
            <w:proofErr w:type="spellStart"/>
            <w:r w:rsidRPr="00FB4165">
              <w:rPr>
                <w:rFonts w:eastAsia="Times New Roman" w:cstheme="minorHAnsi"/>
                <w:sz w:val="20"/>
                <w:szCs w:val="20"/>
                <w:lang w:eastAsia="pt-BR"/>
              </w:rPr>
              <w:t>Maha</w:t>
            </w:r>
            <w:proofErr w:type="spellEnd"/>
          </w:p>
        </w:tc>
      </w:tr>
      <w:tr w:rsidR="00FB4165" w:rsidRPr="00FB4165" w:rsidTr="00FB4165">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20h30</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B71B3A" w:rsidRDefault="00FB4165" w:rsidP="00FB4165">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Palestra </w:t>
            </w:r>
          </w:p>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Search</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Inside</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Yourself</w:t>
            </w:r>
            <w:proofErr w:type="spellEnd"/>
            <w:r w:rsidRPr="00FB4165">
              <w:rPr>
                <w:rFonts w:eastAsia="Times New Roman" w:cstheme="minorHAnsi"/>
                <w:sz w:val="20"/>
                <w:szCs w:val="20"/>
                <w:lang w:eastAsia="pt-BR"/>
              </w:rPr>
              <w:t xml:space="preserve">: Inteligência Emocional com base em </w:t>
            </w:r>
            <w:proofErr w:type="spellStart"/>
            <w:r w:rsidRPr="00FB4165">
              <w:rPr>
                <w:rFonts w:eastAsia="Times New Roman" w:cstheme="minorHAnsi"/>
                <w:sz w:val="20"/>
                <w:szCs w:val="20"/>
                <w:lang w:eastAsia="pt-BR"/>
              </w:rPr>
              <w:t>Mindfulness</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Daniel Spinelli - PS Desenvolvimento</w:t>
            </w:r>
          </w:p>
        </w:tc>
      </w:tr>
    </w:tbl>
    <w:p w:rsidR="00FB4165" w:rsidRDefault="00FB4165"/>
    <w:p w:rsidR="00B71B3A" w:rsidRPr="00B71B3A" w:rsidRDefault="00B71B3A">
      <w:pPr>
        <w:rPr>
          <w:b/>
        </w:rPr>
      </w:pPr>
      <w:r w:rsidRPr="00B71B3A">
        <w:rPr>
          <w:b/>
        </w:rPr>
        <w:t>21 DE SETEMBRO</w:t>
      </w:r>
    </w:p>
    <w:tbl>
      <w:tblPr>
        <w:tblW w:w="8488" w:type="dxa"/>
        <w:tblCellMar>
          <w:left w:w="0" w:type="dxa"/>
          <w:right w:w="0" w:type="dxa"/>
        </w:tblCellMar>
        <w:tblLook w:val="04A0" w:firstRow="1" w:lastRow="0" w:firstColumn="1" w:lastColumn="0" w:noHBand="0" w:noVBand="1"/>
      </w:tblPr>
      <w:tblGrid>
        <w:gridCol w:w="887"/>
        <w:gridCol w:w="3659"/>
        <w:gridCol w:w="3942"/>
      </w:tblGrid>
      <w:tr w:rsidR="00B71B3A" w:rsidRPr="00B71B3A" w:rsidTr="001D3DA2">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B71B3A" w:rsidRPr="00FB4165" w:rsidRDefault="00B71B3A" w:rsidP="001D3DA2">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HORÁRIO</w:t>
            </w:r>
          </w:p>
        </w:tc>
        <w:tc>
          <w:tcPr>
            <w:tcW w:w="0" w:type="auto"/>
            <w:tcBorders>
              <w:top w:val="single" w:sz="6" w:space="0" w:color="000000"/>
              <w:left w:val="single" w:sz="6" w:space="0" w:color="CCCCCC"/>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B71B3A" w:rsidRPr="00FB4165" w:rsidRDefault="00B71B3A" w:rsidP="001D3DA2">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TEMA</w:t>
            </w:r>
          </w:p>
        </w:tc>
        <w:tc>
          <w:tcPr>
            <w:tcW w:w="0" w:type="auto"/>
            <w:tcBorders>
              <w:top w:val="single" w:sz="6" w:space="0" w:color="000000"/>
              <w:left w:val="single" w:sz="6" w:space="0" w:color="CCCCCC"/>
              <w:bottom w:val="single" w:sz="6" w:space="0" w:color="000000"/>
              <w:right w:val="single" w:sz="6" w:space="0" w:color="000000"/>
            </w:tcBorders>
            <w:shd w:val="clear" w:color="auto" w:fill="BDD6EE" w:themeFill="accent1" w:themeFillTint="66"/>
            <w:tcMar>
              <w:top w:w="0" w:type="dxa"/>
              <w:left w:w="45" w:type="dxa"/>
              <w:bottom w:w="0" w:type="dxa"/>
              <w:right w:w="45" w:type="dxa"/>
            </w:tcMar>
            <w:vAlign w:val="bottom"/>
            <w:hideMark/>
          </w:tcPr>
          <w:p w:rsidR="00B71B3A" w:rsidRPr="00FB4165" w:rsidRDefault="00B71B3A" w:rsidP="001D3DA2">
            <w:pPr>
              <w:spacing w:after="0" w:line="240" w:lineRule="auto"/>
              <w:jc w:val="center"/>
              <w:rPr>
                <w:rFonts w:eastAsia="Times New Roman" w:cstheme="minorHAnsi"/>
                <w:b/>
                <w:bCs/>
                <w:sz w:val="20"/>
                <w:szCs w:val="20"/>
                <w:lang w:eastAsia="pt-BR"/>
              </w:rPr>
            </w:pPr>
            <w:r w:rsidRPr="00FB4165">
              <w:rPr>
                <w:rFonts w:eastAsia="Times New Roman" w:cstheme="minorHAnsi"/>
                <w:b/>
                <w:bCs/>
                <w:sz w:val="20"/>
                <w:szCs w:val="20"/>
                <w:lang w:eastAsia="pt-BR"/>
              </w:rPr>
              <w:t>PALESTRANTE</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10 às 19h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Exposição</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
        </w:tc>
      </w:tr>
      <w:tr w:rsidR="00B71B3A"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10h30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B71B3A" w:rsidP="00FB4165">
            <w:pPr>
              <w:spacing w:after="0" w:line="240" w:lineRule="auto"/>
              <w:rPr>
                <w:rFonts w:eastAsia="Times New Roman" w:cstheme="minorHAnsi"/>
                <w:b/>
                <w:sz w:val="20"/>
                <w:szCs w:val="20"/>
                <w:lang w:eastAsia="pt-BR"/>
              </w:rPr>
            </w:pPr>
            <w:r w:rsidRPr="00B71B3A">
              <w:rPr>
                <w:rFonts w:eastAsia="Times New Roman" w:cstheme="minorHAnsi"/>
                <w:b/>
                <w:sz w:val="20"/>
                <w:szCs w:val="20"/>
                <w:lang w:eastAsia="pt-BR"/>
              </w:rPr>
              <w:t xml:space="preserve">Aula-show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Bolo e pizza sem glúten e lactose</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Ana Claudia </w:t>
            </w:r>
            <w:proofErr w:type="spellStart"/>
            <w:r w:rsidRPr="00FB4165">
              <w:rPr>
                <w:rFonts w:eastAsia="Times New Roman" w:cstheme="minorHAnsi"/>
                <w:sz w:val="20"/>
                <w:szCs w:val="20"/>
                <w:lang w:eastAsia="pt-BR"/>
              </w:rPr>
              <w:t>Cendofanti</w:t>
            </w:r>
            <w:proofErr w:type="spellEnd"/>
            <w:r w:rsidRPr="00FB4165">
              <w:rPr>
                <w:rFonts w:eastAsia="Times New Roman" w:cstheme="minorHAnsi"/>
                <w:sz w:val="20"/>
                <w:szCs w:val="20"/>
                <w:lang w:eastAsia="pt-BR"/>
              </w:rPr>
              <w:t xml:space="preserve"> – ACELPAR </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10h30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B71B3A" w:rsidP="00FB4165">
            <w:pPr>
              <w:spacing w:after="0" w:line="240" w:lineRule="auto"/>
              <w:rPr>
                <w:rFonts w:eastAsia="Times New Roman" w:cstheme="minorHAnsi"/>
                <w:b/>
                <w:sz w:val="20"/>
                <w:szCs w:val="20"/>
                <w:lang w:eastAsia="pt-BR"/>
              </w:rPr>
            </w:pPr>
            <w:r w:rsidRPr="00B71B3A">
              <w:rPr>
                <w:rFonts w:eastAsia="Times New Roman" w:cstheme="minorHAnsi"/>
                <w:b/>
                <w:sz w:val="20"/>
                <w:szCs w:val="20"/>
                <w:lang w:eastAsia="pt-BR"/>
              </w:rPr>
              <w:t>Palestra</w:t>
            </w:r>
            <w:r w:rsidR="00FB4165" w:rsidRPr="00FB4165">
              <w:rPr>
                <w:rFonts w:eastAsia="Times New Roman" w:cstheme="minorHAnsi"/>
                <w:b/>
                <w:sz w:val="20"/>
                <w:szCs w:val="20"/>
                <w:lang w:eastAsia="pt-BR"/>
              </w:rPr>
              <w:t xml:space="preserve"> </w:t>
            </w:r>
          </w:p>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Orgânicos em Movimento</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Cobi</w:t>
            </w:r>
            <w:proofErr w:type="spellEnd"/>
            <w:r w:rsidRPr="00FB4165">
              <w:rPr>
                <w:rFonts w:eastAsia="Times New Roman" w:cstheme="minorHAnsi"/>
                <w:sz w:val="20"/>
                <w:szCs w:val="20"/>
                <w:lang w:eastAsia="pt-BR"/>
              </w:rPr>
              <w:t xml:space="preserve"> Cruz - ORGANIS</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10h30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Quando a arte de fazer pão volta para casa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Rene Seifert - Pão da Casa</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11h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Dinâmica</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O que quero ser quando envelhecer?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Edgar </w:t>
            </w:r>
            <w:proofErr w:type="spellStart"/>
            <w:r w:rsidRPr="00FB4165">
              <w:rPr>
                <w:rFonts w:eastAsia="Times New Roman" w:cstheme="minorHAnsi"/>
                <w:sz w:val="20"/>
                <w:szCs w:val="20"/>
                <w:lang w:eastAsia="pt-BR"/>
              </w:rPr>
              <w:t>Werblowsky</w:t>
            </w:r>
            <w:proofErr w:type="spellEnd"/>
            <w:r w:rsidRPr="00FB4165">
              <w:rPr>
                <w:rFonts w:eastAsia="Times New Roman" w:cstheme="minorHAnsi"/>
                <w:sz w:val="20"/>
                <w:szCs w:val="20"/>
                <w:lang w:eastAsia="pt-BR"/>
              </w:rPr>
              <w:t xml:space="preserve"> - </w:t>
            </w:r>
            <w:proofErr w:type="spellStart"/>
            <w:r w:rsidRPr="00FB4165">
              <w:rPr>
                <w:rFonts w:eastAsia="Times New Roman" w:cstheme="minorHAnsi"/>
                <w:sz w:val="20"/>
                <w:szCs w:val="20"/>
                <w:lang w:eastAsia="pt-BR"/>
              </w:rPr>
              <w:t>Free</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Aging</w:t>
            </w:r>
            <w:proofErr w:type="spellEnd"/>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11h15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 </w:t>
            </w:r>
            <w:proofErr w:type="spellStart"/>
            <w:r w:rsidRPr="00FB4165">
              <w:rPr>
                <w:rFonts w:eastAsia="Times New Roman" w:cstheme="minorHAnsi"/>
                <w:sz w:val="20"/>
                <w:szCs w:val="20"/>
                <w:lang w:eastAsia="pt-BR"/>
              </w:rPr>
              <w:t>Vinopar</w:t>
            </w:r>
            <w:proofErr w:type="spellEnd"/>
            <w:r w:rsidRPr="00FB4165">
              <w:rPr>
                <w:rFonts w:eastAsia="Times New Roman" w:cstheme="minorHAnsi"/>
                <w:sz w:val="20"/>
                <w:szCs w:val="20"/>
                <w:lang w:eastAsia="pt-BR"/>
              </w:rPr>
              <w:t xml:space="preserve">: O despertar do </w:t>
            </w:r>
            <w:proofErr w:type="spellStart"/>
            <w:r w:rsidRPr="00FB4165">
              <w:rPr>
                <w:rFonts w:eastAsia="Times New Roman" w:cstheme="minorHAnsi"/>
                <w:sz w:val="20"/>
                <w:szCs w:val="20"/>
                <w:lang w:eastAsia="pt-BR"/>
              </w:rPr>
              <w:t>Enoturismo</w:t>
            </w:r>
            <w:proofErr w:type="spellEnd"/>
            <w:r w:rsidRPr="00FB4165">
              <w:rPr>
                <w:rFonts w:eastAsia="Times New Roman" w:cstheme="minorHAnsi"/>
                <w:sz w:val="20"/>
                <w:szCs w:val="20"/>
                <w:lang w:eastAsia="pt-BR"/>
              </w:rPr>
              <w:t xml:space="preserve"> e o Festival do Vinho Paranaense</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Wagner Gabardo - VINOPAR</w:t>
            </w:r>
          </w:p>
        </w:tc>
      </w:tr>
      <w:tr w:rsidR="00FB4165" w:rsidRPr="00FB4165" w:rsidTr="00B71B3A">
        <w:tblPrEx>
          <w:shd w:val="clear" w:color="auto" w:fill="FFFFFF" w:themeFill="background1"/>
        </w:tblPrEx>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FB4165">
            <w:pPr>
              <w:spacing w:after="0" w:line="240" w:lineRule="auto"/>
              <w:jc w:val="center"/>
              <w:rPr>
                <w:rFonts w:eastAsia="Times New Roman" w:cstheme="minorHAnsi"/>
                <w:sz w:val="20"/>
                <w:szCs w:val="20"/>
                <w:lang w:eastAsia="pt-BR"/>
              </w:rPr>
            </w:pPr>
            <w:r w:rsidRPr="00FB4165">
              <w:rPr>
                <w:rFonts w:eastAsia="Times New Roman" w:cstheme="minorHAnsi"/>
                <w:sz w:val="20"/>
                <w:szCs w:val="20"/>
                <w:lang w:eastAsia="pt-BR"/>
              </w:rPr>
              <w:t>11h30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Painel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Origens Paraná: Produtos que contam histórias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Andréia Claudino - SEBRAE </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Helinton</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Lugarini</w:t>
            </w:r>
            <w:proofErr w:type="spellEnd"/>
            <w:r w:rsidRPr="00FB4165">
              <w:rPr>
                <w:rFonts w:eastAsia="Times New Roman" w:cstheme="minorHAnsi"/>
                <w:sz w:val="20"/>
                <w:szCs w:val="20"/>
                <w:lang w:eastAsia="pt-BR"/>
              </w:rPr>
              <w:t xml:space="preserve"> - IG </w:t>
            </w:r>
            <w:proofErr w:type="spellStart"/>
            <w:r w:rsidRPr="00FB4165">
              <w:rPr>
                <w:rFonts w:eastAsia="Times New Roman" w:cstheme="minorHAnsi"/>
                <w:sz w:val="20"/>
                <w:szCs w:val="20"/>
                <w:lang w:eastAsia="pt-BR"/>
              </w:rPr>
              <w:t>Mathe</w:t>
            </w:r>
            <w:proofErr w:type="spellEnd"/>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Rafaela Corrêa - Balas Antonina</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11h30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Corpo e Mente em Sintonia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Tatiana Portela</w:t>
            </w:r>
          </w:p>
        </w:tc>
      </w:tr>
      <w:tr w:rsidR="00B71B3A"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13h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Apresentação</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Programa Maturidade Positivo</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Universidade Positivo</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13h30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Palestra</w:t>
            </w:r>
          </w:p>
          <w:p w:rsidR="00FB4165" w:rsidRPr="00FB4165" w:rsidRDefault="00FB4165" w:rsidP="00B71B3A">
            <w:pPr>
              <w:spacing w:after="0" w:line="240" w:lineRule="auto"/>
              <w:rPr>
                <w:rFonts w:eastAsia="Times New Roman" w:cstheme="minorHAnsi"/>
                <w:sz w:val="20"/>
                <w:szCs w:val="20"/>
                <w:lang w:eastAsia="pt-BR"/>
              </w:rPr>
            </w:pPr>
            <w:proofErr w:type="spellStart"/>
            <w:r w:rsidRPr="00FB4165">
              <w:rPr>
                <w:rFonts w:eastAsia="Times New Roman" w:cstheme="minorHAnsi"/>
                <w:sz w:val="20"/>
                <w:szCs w:val="20"/>
                <w:lang w:eastAsia="pt-BR"/>
              </w:rPr>
              <w:t>PANCs</w:t>
            </w:r>
            <w:proofErr w:type="spellEnd"/>
            <w:r w:rsidRPr="00FB4165">
              <w:rPr>
                <w:rFonts w:eastAsia="Times New Roman" w:cstheme="minorHAnsi"/>
                <w:sz w:val="20"/>
                <w:szCs w:val="20"/>
                <w:lang w:eastAsia="pt-BR"/>
              </w:rPr>
              <w:t>: Plantas Alimentícias não convencionais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Prof. Dayane May - Curso de Biologia da U</w:t>
            </w:r>
            <w:r w:rsidR="00251CDA">
              <w:rPr>
                <w:rFonts w:eastAsia="Times New Roman" w:cstheme="minorHAnsi"/>
                <w:sz w:val="20"/>
                <w:szCs w:val="20"/>
                <w:lang w:eastAsia="pt-BR"/>
              </w:rPr>
              <w:t xml:space="preserve">niversidade </w:t>
            </w:r>
            <w:r w:rsidRPr="00FB4165">
              <w:rPr>
                <w:rFonts w:eastAsia="Times New Roman" w:cstheme="minorHAnsi"/>
                <w:sz w:val="20"/>
                <w:szCs w:val="20"/>
                <w:lang w:eastAsia="pt-BR"/>
              </w:rPr>
              <w:t>P</w:t>
            </w:r>
            <w:r w:rsidR="00251CDA">
              <w:rPr>
                <w:rFonts w:eastAsia="Times New Roman" w:cstheme="minorHAnsi"/>
                <w:sz w:val="20"/>
                <w:szCs w:val="20"/>
                <w:lang w:eastAsia="pt-BR"/>
              </w:rPr>
              <w:t>ositivo</w:t>
            </w:r>
          </w:p>
        </w:tc>
      </w:tr>
      <w:tr w:rsidR="00FB4165" w:rsidRPr="00FB4165" w:rsidTr="00B71B3A">
        <w:tblPrEx>
          <w:shd w:val="clear" w:color="auto" w:fill="FFFFFF" w:themeFill="background1"/>
        </w:tblPrEx>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14h</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Painel</w:t>
            </w:r>
            <w:r w:rsidRPr="00FB4165">
              <w:rPr>
                <w:rFonts w:eastAsia="Times New Roman" w:cstheme="minorHAnsi"/>
                <w:sz w:val="20"/>
                <w:szCs w:val="20"/>
                <w:lang w:eastAsia="pt-BR"/>
              </w:rPr>
              <w:t xml:space="preserve"> </w:t>
            </w:r>
            <w:r w:rsidR="00B71B3A" w:rsidRPr="00B71B3A">
              <w:rPr>
                <w:rFonts w:eastAsia="Times New Roman" w:cstheme="minorHAnsi"/>
                <w:sz w:val="20"/>
                <w:szCs w:val="20"/>
                <w:lang w:eastAsia="pt-BR"/>
              </w:rPr>
              <w:br/>
            </w:r>
            <w:r w:rsidRPr="00FB4165">
              <w:rPr>
                <w:rFonts w:eastAsia="Times New Roman" w:cstheme="minorHAnsi"/>
                <w:sz w:val="20"/>
                <w:szCs w:val="20"/>
                <w:lang w:eastAsia="pt-BR"/>
              </w:rPr>
              <w:t>Negócios além do lucro</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Mabel Guimarães - SEBRAE</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Luiz Dâmaso </w:t>
            </w:r>
            <w:proofErr w:type="spellStart"/>
            <w:r w:rsidRPr="00FB4165">
              <w:rPr>
                <w:rFonts w:eastAsia="Times New Roman" w:cstheme="minorHAnsi"/>
                <w:sz w:val="20"/>
                <w:szCs w:val="20"/>
                <w:lang w:eastAsia="pt-BR"/>
              </w:rPr>
              <w:t>Gusi</w:t>
            </w:r>
            <w:proofErr w:type="spellEnd"/>
            <w:r w:rsidRPr="00FB4165">
              <w:rPr>
                <w:rFonts w:eastAsia="Times New Roman" w:cstheme="minorHAnsi"/>
                <w:sz w:val="20"/>
                <w:szCs w:val="20"/>
                <w:lang w:eastAsia="pt-BR"/>
              </w:rPr>
              <w:t xml:space="preserve"> - Secretário Municipal de Segurança Alimentar e Nutricional - SMSAN </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Paulo Cruz Filho - Sistema B</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Márcio </w:t>
            </w:r>
            <w:proofErr w:type="spellStart"/>
            <w:r w:rsidRPr="00FB4165">
              <w:rPr>
                <w:rFonts w:eastAsia="Times New Roman" w:cstheme="minorHAnsi"/>
                <w:sz w:val="20"/>
                <w:szCs w:val="20"/>
                <w:lang w:eastAsia="pt-BR"/>
              </w:rPr>
              <w:t>Muzilli</w:t>
            </w:r>
            <w:proofErr w:type="spellEnd"/>
            <w:r w:rsidRPr="00FB4165">
              <w:rPr>
                <w:rFonts w:eastAsia="Times New Roman" w:cstheme="minorHAnsi"/>
                <w:sz w:val="20"/>
                <w:szCs w:val="20"/>
                <w:lang w:eastAsia="pt-BR"/>
              </w:rPr>
              <w:t xml:space="preserve"> - MP Associados</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lastRenderedPageBreak/>
              <w:t>14h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r w:rsidR="00B71B3A" w:rsidRPr="00B71B3A">
              <w:rPr>
                <w:rFonts w:eastAsia="Times New Roman" w:cstheme="minorHAnsi"/>
                <w:sz w:val="20"/>
                <w:szCs w:val="20"/>
                <w:lang w:eastAsia="pt-BR"/>
              </w:rPr>
              <w:br/>
            </w:r>
            <w:r w:rsidRPr="00FB4165">
              <w:rPr>
                <w:rFonts w:eastAsia="Times New Roman" w:cstheme="minorHAnsi"/>
                <w:sz w:val="20"/>
                <w:szCs w:val="20"/>
                <w:lang w:eastAsia="pt-BR"/>
              </w:rPr>
              <w:t>Novas formas de Viajar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Luciana Oliveira - 8 Vias Consultoria</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Aula-show</w:t>
            </w:r>
            <w:r w:rsidRPr="00FB4165">
              <w:rPr>
                <w:rFonts w:eastAsia="Times New Roman" w:cstheme="minorHAnsi"/>
                <w:sz w:val="20"/>
                <w:szCs w:val="20"/>
                <w:lang w:eastAsia="pt-BR"/>
              </w:rPr>
              <w:t xml:space="preserve"> </w:t>
            </w:r>
            <w:r w:rsidR="00B71B3A" w:rsidRPr="00B71B3A">
              <w:rPr>
                <w:rFonts w:eastAsia="Times New Roman" w:cstheme="minorHAnsi"/>
                <w:sz w:val="20"/>
                <w:szCs w:val="20"/>
                <w:lang w:eastAsia="pt-BR"/>
              </w:rPr>
              <w:br/>
            </w:r>
            <w:proofErr w:type="spellStart"/>
            <w:r w:rsidRPr="00FB4165">
              <w:rPr>
                <w:rFonts w:eastAsia="Times New Roman" w:cstheme="minorHAnsi"/>
                <w:sz w:val="20"/>
                <w:szCs w:val="20"/>
                <w:lang w:eastAsia="pt-BR"/>
              </w:rPr>
              <w:t>Muffins</w:t>
            </w:r>
            <w:proofErr w:type="spellEnd"/>
            <w:r w:rsidRPr="00FB4165">
              <w:rPr>
                <w:rFonts w:eastAsia="Times New Roman" w:cstheme="minorHAnsi"/>
                <w:sz w:val="20"/>
                <w:szCs w:val="20"/>
                <w:lang w:eastAsia="pt-BR"/>
              </w:rPr>
              <w:t xml:space="preserve"> com farinha de uva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Marcelo Apene - U-Vita</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14h30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Vivência</w:t>
            </w:r>
          </w:p>
          <w:p w:rsidR="00FB4165" w:rsidRPr="00FB4165" w:rsidRDefault="00251CDA" w:rsidP="00B71B3A">
            <w:pPr>
              <w:spacing w:after="0" w:line="240" w:lineRule="auto"/>
              <w:rPr>
                <w:rFonts w:eastAsia="Times New Roman" w:cstheme="minorHAnsi"/>
                <w:sz w:val="20"/>
                <w:szCs w:val="20"/>
                <w:lang w:eastAsia="pt-BR"/>
              </w:rPr>
            </w:pPr>
            <w:r>
              <w:rPr>
                <w:rFonts w:eastAsia="Times New Roman" w:cstheme="minorHAnsi"/>
                <w:sz w:val="20"/>
                <w:szCs w:val="20"/>
                <w:lang w:eastAsia="pt-BR"/>
              </w:rPr>
              <w:t xml:space="preserve">Sessões de </w:t>
            </w:r>
            <w:r w:rsidR="00FB4165" w:rsidRPr="00FB4165">
              <w:rPr>
                <w:rFonts w:eastAsia="Times New Roman" w:cstheme="minorHAnsi"/>
                <w:sz w:val="20"/>
                <w:szCs w:val="20"/>
                <w:lang w:eastAsia="pt-BR"/>
              </w:rPr>
              <w:t>REIKI</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Daniela </w:t>
            </w:r>
            <w:proofErr w:type="spellStart"/>
            <w:r w:rsidRPr="00FB4165">
              <w:rPr>
                <w:rFonts w:eastAsia="Times New Roman" w:cstheme="minorHAnsi"/>
                <w:sz w:val="20"/>
                <w:szCs w:val="20"/>
                <w:lang w:eastAsia="pt-BR"/>
              </w:rPr>
              <w:t>Bochnia</w:t>
            </w:r>
            <w:proofErr w:type="spellEnd"/>
            <w:r w:rsidRPr="00FB4165">
              <w:rPr>
                <w:rFonts w:eastAsia="Times New Roman" w:cstheme="minorHAnsi"/>
                <w:sz w:val="20"/>
                <w:szCs w:val="20"/>
                <w:lang w:eastAsia="pt-BR"/>
              </w:rPr>
              <w:t xml:space="preserve"> Terapias Naturais</w:t>
            </w:r>
          </w:p>
        </w:tc>
      </w:tr>
      <w:tr w:rsidR="00B71B3A"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Como tornar sua empresa mais sustentável?</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Jéssica </w:t>
            </w:r>
            <w:proofErr w:type="spellStart"/>
            <w:r w:rsidRPr="00FB4165">
              <w:rPr>
                <w:rFonts w:eastAsia="Times New Roman" w:cstheme="minorHAnsi"/>
                <w:sz w:val="20"/>
                <w:szCs w:val="20"/>
                <w:lang w:eastAsia="pt-BR"/>
              </w:rPr>
              <w:t>Pertile</w:t>
            </w:r>
            <w:proofErr w:type="spellEnd"/>
            <w:r w:rsidRPr="00FB4165">
              <w:rPr>
                <w:rFonts w:eastAsia="Times New Roman" w:cstheme="minorHAnsi"/>
                <w:sz w:val="20"/>
                <w:szCs w:val="20"/>
                <w:lang w:eastAsia="pt-BR"/>
              </w:rPr>
              <w:t xml:space="preserve"> - </w:t>
            </w:r>
            <w:proofErr w:type="spellStart"/>
            <w:r w:rsidRPr="00FB4165">
              <w:rPr>
                <w:rFonts w:eastAsia="Times New Roman" w:cstheme="minorHAnsi"/>
                <w:sz w:val="20"/>
                <w:szCs w:val="20"/>
                <w:lang w:eastAsia="pt-BR"/>
              </w:rPr>
              <w:t>BeeGreen</w:t>
            </w:r>
            <w:proofErr w:type="spellEnd"/>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15h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Comunicação para relações saudáveis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Mira </w:t>
            </w:r>
            <w:proofErr w:type="spellStart"/>
            <w:r w:rsidRPr="00FB4165">
              <w:rPr>
                <w:rFonts w:eastAsia="Times New Roman" w:cstheme="minorHAnsi"/>
                <w:sz w:val="20"/>
                <w:szCs w:val="20"/>
                <w:lang w:eastAsia="pt-BR"/>
              </w:rPr>
              <w:t>Graçano</w:t>
            </w:r>
            <w:proofErr w:type="spellEnd"/>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Palestra</w:t>
            </w:r>
            <w:r w:rsidRPr="00FB4165">
              <w:rPr>
                <w:rFonts w:eastAsia="Times New Roman" w:cstheme="minorHAnsi"/>
                <w:sz w:val="20"/>
                <w:szCs w:val="20"/>
                <w:lang w:eastAsia="pt-BR"/>
              </w:rPr>
              <w:t xml:space="preserve"> </w:t>
            </w:r>
            <w:r w:rsidR="00B71B3A" w:rsidRPr="00B71B3A">
              <w:rPr>
                <w:rFonts w:eastAsia="Times New Roman" w:cstheme="minorHAnsi"/>
                <w:sz w:val="20"/>
                <w:szCs w:val="20"/>
                <w:lang w:eastAsia="pt-BR"/>
              </w:rPr>
              <w:br/>
            </w:r>
            <w:r w:rsidRPr="00FB4165">
              <w:rPr>
                <w:rFonts w:eastAsia="Times New Roman" w:cstheme="minorHAnsi"/>
                <w:sz w:val="20"/>
                <w:szCs w:val="20"/>
                <w:lang w:eastAsia="pt-BR"/>
              </w:rPr>
              <w:t>Rótulo limpo: menos ingredientes, mais transparência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Andréia Claudino - SEBRAE </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 xml:space="preserve">Vivência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O Yoga além da prática física: como viver o yoga no dia a dia (*traga seu tapete ou canga)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SOU Meditação</w:t>
            </w:r>
          </w:p>
        </w:tc>
      </w:tr>
      <w:tr w:rsidR="00FB4165" w:rsidRPr="00FB4165" w:rsidTr="00B71B3A">
        <w:tblPrEx>
          <w:shd w:val="clear" w:color="auto" w:fill="FFFFFF" w:themeFill="background1"/>
        </w:tblPrEx>
        <w:trPr>
          <w:trHeight w:val="30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16h30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Painel</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Jardins do Mel, flores e sabores: tesouro da biodiversidade brasileira</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Benedito </w:t>
            </w:r>
            <w:proofErr w:type="spellStart"/>
            <w:r w:rsidRPr="00FB4165">
              <w:rPr>
                <w:rFonts w:eastAsia="Times New Roman" w:cstheme="minorHAnsi"/>
                <w:sz w:val="20"/>
                <w:szCs w:val="20"/>
                <w:lang w:eastAsia="pt-BR"/>
              </w:rPr>
              <w:t>Antonio</w:t>
            </w:r>
            <w:proofErr w:type="spellEnd"/>
            <w:r w:rsidRPr="00FB4165">
              <w:rPr>
                <w:rFonts w:eastAsia="Times New Roman" w:cstheme="minorHAnsi"/>
                <w:sz w:val="20"/>
                <w:szCs w:val="20"/>
                <w:lang w:eastAsia="pt-BR"/>
              </w:rPr>
              <w:t xml:space="preserve"> </w:t>
            </w:r>
            <w:proofErr w:type="spellStart"/>
            <w:r w:rsidRPr="00FB4165">
              <w:rPr>
                <w:rFonts w:eastAsia="Times New Roman" w:cstheme="minorHAnsi"/>
                <w:sz w:val="20"/>
                <w:szCs w:val="20"/>
                <w:lang w:eastAsia="pt-BR"/>
              </w:rPr>
              <w:t>Uczai</w:t>
            </w:r>
            <w:proofErr w:type="spellEnd"/>
            <w:r w:rsidRPr="00FB4165">
              <w:rPr>
                <w:rFonts w:eastAsia="Times New Roman" w:cstheme="minorHAnsi"/>
                <w:sz w:val="20"/>
                <w:szCs w:val="20"/>
                <w:lang w:eastAsia="pt-BR"/>
              </w:rPr>
              <w:t xml:space="preserve"> - </w:t>
            </w:r>
            <w:proofErr w:type="spellStart"/>
            <w:r w:rsidRPr="00FB4165">
              <w:rPr>
                <w:rFonts w:eastAsia="Times New Roman" w:cstheme="minorHAnsi"/>
                <w:sz w:val="20"/>
                <w:szCs w:val="20"/>
                <w:lang w:eastAsia="pt-BR"/>
              </w:rPr>
              <w:t>Meliponas</w:t>
            </w:r>
            <w:proofErr w:type="spellEnd"/>
            <w:r w:rsidRPr="00FB4165">
              <w:rPr>
                <w:rFonts w:eastAsia="Times New Roman" w:cstheme="minorHAnsi"/>
                <w:sz w:val="20"/>
                <w:szCs w:val="20"/>
                <w:lang w:eastAsia="pt-BR"/>
              </w:rPr>
              <w:t xml:space="preserve"> e AMAMEL</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Felipe Thiago de Jesus - Jardins de Mel e Estratégias de Segurança Alimentar e Nutricional - SMSAN </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Leila Maranho - Universidade Positivo</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Manu </w:t>
            </w:r>
            <w:proofErr w:type="spellStart"/>
            <w:r w:rsidRPr="00FB4165">
              <w:rPr>
                <w:rFonts w:eastAsia="Times New Roman" w:cstheme="minorHAnsi"/>
                <w:sz w:val="20"/>
                <w:szCs w:val="20"/>
                <w:lang w:eastAsia="pt-BR"/>
              </w:rPr>
              <w:t>Buffara</w:t>
            </w:r>
            <w:proofErr w:type="spellEnd"/>
            <w:r w:rsidRPr="00FB4165">
              <w:rPr>
                <w:rFonts w:eastAsia="Times New Roman" w:cstheme="minorHAnsi"/>
                <w:sz w:val="20"/>
                <w:szCs w:val="20"/>
                <w:lang w:eastAsia="pt-BR"/>
              </w:rPr>
              <w:t xml:space="preserve"> - Restaurante Manu </w:t>
            </w:r>
          </w:p>
        </w:tc>
      </w:tr>
      <w:tr w:rsidR="00B71B3A" w:rsidRPr="00FB4165" w:rsidTr="00B71B3A">
        <w:tblPrEx>
          <w:shd w:val="clear" w:color="auto" w:fill="FFFFFF" w:themeFill="background1"/>
        </w:tblPrEx>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17h</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rsidR="00B71B3A" w:rsidRPr="00B71B3A" w:rsidRDefault="00FB4165" w:rsidP="00B71B3A">
            <w:pPr>
              <w:spacing w:after="0" w:line="240" w:lineRule="auto"/>
              <w:rPr>
                <w:rFonts w:eastAsia="Times New Roman" w:cstheme="minorHAnsi"/>
                <w:b/>
                <w:sz w:val="20"/>
                <w:szCs w:val="20"/>
                <w:lang w:eastAsia="pt-BR"/>
              </w:rPr>
            </w:pPr>
            <w:r w:rsidRPr="00FB4165">
              <w:rPr>
                <w:rFonts w:eastAsia="Times New Roman" w:cstheme="minorHAnsi"/>
                <w:b/>
                <w:sz w:val="20"/>
                <w:szCs w:val="20"/>
                <w:lang w:eastAsia="pt-BR"/>
              </w:rPr>
              <w:t>Painel</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Inovações e Tecnologias para Alimentos Saudáveis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Fernando </w:t>
            </w:r>
            <w:proofErr w:type="spellStart"/>
            <w:r w:rsidRPr="00FB4165">
              <w:rPr>
                <w:rFonts w:eastAsia="Times New Roman" w:cstheme="minorHAnsi"/>
                <w:sz w:val="20"/>
                <w:szCs w:val="20"/>
                <w:lang w:eastAsia="pt-BR"/>
              </w:rPr>
              <w:t>Voese</w:t>
            </w:r>
            <w:proofErr w:type="spellEnd"/>
            <w:r w:rsidRPr="00FB4165">
              <w:rPr>
                <w:rFonts w:eastAsia="Times New Roman" w:cstheme="minorHAnsi"/>
                <w:sz w:val="20"/>
                <w:szCs w:val="20"/>
                <w:lang w:eastAsia="pt-BR"/>
              </w:rPr>
              <w:t xml:space="preserve"> - Quinta das Cerejeiras</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Estela Cotes - Café do Moço</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Waldemiro Pereira - </w:t>
            </w:r>
            <w:proofErr w:type="spellStart"/>
            <w:r w:rsidRPr="00FB4165">
              <w:rPr>
                <w:rFonts w:eastAsia="Times New Roman" w:cstheme="minorHAnsi"/>
                <w:sz w:val="20"/>
                <w:szCs w:val="20"/>
                <w:lang w:eastAsia="pt-BR"/>
              </w:rPr>
              <w:t>Super</w:t>
            </w:r>
            <w:proofErr w:type="spellEnd"/>
            <w:r w:rsidRPr="00FB4165">
              <w:rPr>
                <w:rFonts w:eastAsia="Times New Roman" w:cstheme="minorHAnsi"/>
                <w:sz w:val="20"/>
                <w:szCs w:val="20"/>
                <w:lang w:eastAsia="pt-BR"/>
              </w:rPr>
              <w:t xml:space="preserve"> Saúde Nutri</w:t>
            </w:r>
          </w:p>
        </w:tc>
      </w:tr>
      <w:tr w:rsidR="00FB4165" w:rsidRPr="00FB4165" w:rsidTr="00B71B3A">
        <w:tblPrEx>
          <w:shd w:val="clear" w:color="auto" w:fill="FFFFFF" w:themeFill="background1"/>
        </w:tblPrEx>
        <w:trPr>
          <w:trHeight w:val="315"/>
        </w:trPr>
        <w:tc>
          <w:tcPr>
            <w:tcW w:w="0" w:type="auto"/>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rsidR="00FB4165" w:rsidRPr="00FB4165" w:rsidRDefault="00FB4165" w:rsidP="00FB4165">
            <w:pPr>
              <w:spacing w:after="0" w:line="240" w:lineRule="auto"/>
              <w:rPr>
                <w:rFonts w:eastAsia="Times New Roman" w:cstheme="minorHAnsi"/>
                <w:sz w:val="20"/>
                <w:szCs w:val="20"/>
                <w:lang w:eastAsia="pt-BR"/>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Rafael Tortato - SEBRAE</w:t>
            </w:r>
          </w:p>
        </w:tc>
      </w:tr>
      <w:tr w:rsidR="00FB4165" w:rsidRPr="00FB4165" w:rsidTr="00B71B3A">
        <w:tblPrEx>
          <w:shd w:val="clear" w:color="auto" w:fill="FFFFFF" w:themeFill="background1"/>
        </w:tblPrEx>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17h </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B71B3A" w:rsidRPr="00B71B3A" w:rsidRDefault="00FB4165" w:rsidP="00B71B3A">
            <w:pPr>
              <w:spacing w:after="0" w:line="240" w:lineRule="auto"/>
              <w:rPr>
                <w:rFonts w:eastAsia="Times New Roman" w:cstheme="minorHAnsi"/>
                <w:sz w:val="20"/>
                <w:szCs w:val="20"/>
                <w:lang w:eastAsia="pt-BR"/>
              </w:rPr>
            </w:pPr>
            <w:r w:rsidRPr="00FB4165">
              <w:rPr>
                <w:rFonts w:eastAsia="Times New Roman" w:cstheme="minorHAnsi"/>
                <w:b/>
                <w:sz w:val="20"/>
                <w:szCs w:val="20"/>
                <w:lang w:eastAsia="pt-BR"/>
              </w:rPr>
              <w:t>Prática</w:t>
            </w:r>
            <w:r w:rsidRPr="00FB4165">
              <w:rPr>
                <w:rFonts w:eastAsia="Times New Roman" w:cstheme="minorHAnsi"/>
                <w:sz w:val="20"/>
                <w:szCs w:val="20"/>
                <w:lang w:eastAsia="pt-BR"/>
              </w:rPr>
              <w:t xml:space="preserve"> </w:t>
            </w:r>
          </w:p>
          <w:p w:rsidR="00FB4165" w:rsidRPr="00FB4165" w:rsidRDefault="00FB4165" w:rsidP="00B71B3A">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Dança circular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bottom"/>
            <w:hideMark/>
          </w:tcPr>
          <w:p w:rsidR="00FB4165" w:rsidRPr="00FB4165" w:rsidRDefault="00FB4165" w:rsidP="00FB4165">
            <w:pPr>
              <w:spacing w:after="0" w:line="240" w:lineRule="auto"/>
              <w:rPr>
                <w:rFonts w:eastAsia="Times New Roman" w:cstheme="minorHAnsi"/>
                <w:sz w:val="20"/>
                <w:szCs w:val="20"/>
                <w:lang w:eastAsia="pt-BR"/>
              </w:rPr>
            </w:pPr>
            <w:r w:rsidRPr="00FB4165">
              <w:rPr>
                <w:rFonts w:eastAsia="Times New Roman" w:cstheme="minorHAnsi"/>
                <w:sz w:val="20"/>
                <w:szCs w:val="20"/>
                <w:lang w:eastAsia="pt-BR"/>
              </w:rPr>
              <w:t xml:space="preserve">Vânia Lúcia </w:t>
            </w:r>
            <w:proofErr w:type="spellStart"/>
            <w:r w:rsidRPr="00FB4165">
              <w:rPr>
                <w:rFonts w:eastAsia="Times New Roman" w:cstheme="minorHAnsi"/>
                <w:sz w:val="20"/>
                <w:szCs w:val="20"/>
                <w:lang w:eastAsia="pt-BR"/>
              </w:rPr>
              <w:t>Slaviero</w:t>
            </w:r>
            <w:proofErr w:type="spellEnd"/>
            <w:r w:rsidRPr="00FB4165">
              <w:rPr>
                <w:rFonts w:eastAsia="Times New Roman" w:cstheme="minorHAnsi"/>
                <w:sz w:val="20"/>
                <w:szCs w:val="20"/>
                <w:lang w:eastAsia="pt-BR"/>
              </w:rPr>
              <w:t xml:space="preserve"> - Instituto de Bem com a Vida</w:t>
            </w:r>
          </w:p>
        </w:tc>
      </w:tr>
    </w:tbl>
    <w:p w:rsidR="00683D20" w:rsidRDefault="00683D20" w:rsidP="00683D20"/>
    <w:p w:rsidR="00B71B3A" w:rsidRPr="00B71B3A" w:rsidRDefault="00B71B3A" w:rsidP="00B71B3A">
      <w:pPr>
        <w:shd w:val="clear" w:color="auto" w:fill="FFFFFF"/>
        <w:spacing w:line="235" w:lineRule="atLeast"/>
        <w:rPr>
          <w:rFonts w:ascii="Calibri" w:eastAsia="Times New Roman" w:hAnsi="Calibri" w:cs="Calibri"/>
          <w:color w:val="222222"/>
          <w:lang w:eastAsia="pt-BR"/>
        </w:rPr>
      </w:pPr>
      <w:r w:rsidRPr="00B71B3A">
        <w:rPr>
          <w:rFonts w:ascii="Calibri" w:eastAsia="Times New Roman" w:hAnsi="Calibri" w:cs="Calibri"/>
          <w:b/>
          <w:bCs/>
          <w:color w:val="222222"/>
          <w:lang w:eastAsia="pt-BR"/>
        </w:rPr>
        <w:t>Serviço:</w:t>
      </w:r>
    </w:p>
    <w:p w:rsidR="00B71B3A" w:rsidRPr="00B71B3A" w:rsidRDefault="00B71B3A" w:rsidP="00B71B3A">
      <w:pPr>
        <w:shd w:val="clear" w:color="auto" w:fill="FFFFFF"/>
        <w:spacing w:after="0" w:line="240" w:lineRule="auto"/>
        <w:rPr>
          <w:rFonts w:ascii="Calibri" w:eastAsia="Times New Roman" w:hAnsi="Calibri" w:cs="Calibri"/>
          <w:color w:val="222222"/>
          <w:lang w:eastAsia="pt-BR"/>
        </w:rPr>
      </w:pPr>
      <w:r w:rsidRPr="00B71B3A">
        <w:rPr>
          <w:rFonts w:ascii="Calibri" w:eastAsia="Times New Roman" w:hAnsi="Calibri" w:cs="Calibri"/>
          <w:color w:val="222222"/>
          <w:lang w:eastAsia="pt-BR"/>
        </w:rPr>
        <w:t>EXPOSAUDÁVEL 2019</w:t>
      </w:r>
    </w:p>
    <w:p w:rsidR="00B71B3A" w:rsidRPr="00B71B3A" w:rsidRDefault="00B71B3A" w:rsidP="00B71B3A">
      <w:pPr>
        <w:shd w:val="clear" w:color="auto" w:fill="FFFFFF"/>
        <w:spacing w:after="0" w:line="240" w:lineRule="auto"/>
        <w:rPr>
          <w:rFonts w:ascii="Calibri" w:eastAsia="Times New Roman" w:hAnsi="Calibri" w:cs="Calibri"/>
          <w:color w:val="222222"/>
          <w:lang w:eastAsia="pt-BR"/>
        </w:rPr>
      </w:pPr>
      <w:r w:rsidRPr="00B71B3A">
        <w:rPr>
          <w:rFonts w:ascii="Calibri" w:eastAsia="Times New Roman" w:hAnsi="Calibri" w:cs="Calibri"/>
          <w:color w:val="222222"/>
          <w:lang w:eastAsia="pt-BR"/>
        </w:rPr>
        <w:t>Data: 20 e 21 de setembro</w:t>
      </w:r>
    </w:p>
    <w:p w:rsidR="00B71B3A" w:rsidRPr="00B71B3A" w:rsidRDefault="00B71B3A" w:rsidP="00B71B3A">
      <w:pPr>
        <w:shd w:val="clear" w:color="auto" w:fill="FFFFFF"/>
        <w:spacing w:after="0" w:line="240" w:lineRule="auto"/>
        <w:rPr>
          <w:rFonts w:ascii="Calibri" w:eastAsia="Times New Roman" w:hAnsi="Calibri" w:cs="Calibri"/>
          <w:color w:val="222222"/>
          <w:lang w:eastAsia="pt-BR"/>
        </w:rPr>
      </w:pPr>
      <w:r w:rsidRPr="00B71B3A">
        <w:rPr>
          <w:rFonts w:ascii="Calibri" w:eastAsia="Times New Roman" w:hAnsi="Calibri" w:cs="Calibri"/>
          <w:color w:val="222222"/>
          <w:lang w:eastAsia="pt-BR"/>
        </w:rPr>
        <w:t>Local: Expo Unimed</w:t>
      </w:r>
    </w:p>
    <w:p w:rsidR="00B71B3A" w:rsidRPr="00B71B3A" w:rsidRDefault="00B71B3A" w:rsidP="00B71B3A">
      <w:pPr>
        <w:shd w:val="clear" w:color="auto" w:fill="FFFFFF"/>
        <w:spacing w:after="0" w:line="240" w:lineRule="auto"/>
        <w:rPr>
          <w:rFonts w:ascii="Calibri" w:eastAsia="Times New Roman" w:hAnsi="Calibri" w:cs="Calibri"/>
          <w:color w:val="222222"/>
          <w:lang w:eastAsia="pt-BR"/>
        </w:rPr>
      </w:pPr>
      <w:r w:rsidRPr="00B71B3A">
        <w:rPr>
          <w:rFonts w:ascii="Calibri" w:eastAsia="Times New Roman" w:hAnsi="Calibri" w:cs="Calibri"/>
          <w:color w:val="222222"/>
          <w:lang w:eastAsia="pt-BR"/>
        </w:rPr>
        <w:t>Horário: 20/09 das 14 às 22h e no dia 21/09 das 10 às 19h</w:t>
      </w:r>
    </w:p>
    <w:p w:rsidR="00B71B3A" w:rsidRPr="00B71B3A" w:rsidRDefault="00B71B3A" w:rsidP="00B71B3A">
      <w:pPr>
        <w:shd w:val="clear" w:color="auto" w:fill="FFFFFF"/>
        <w:spacing w:after="0" w:line="240" w:lineRule="auto"/>
        <w:rPr>
          <w:rFonts w:ascii="Calibri" w:eastAsia="Times New Roman" w:hAnsi="Calibri" w:cs="Calibri"/>
          <w:color w:val="222222"/>
          <w:lang w:eastAsia="pt-BR"/>
        </w:rPr>
      </w:pPr>
      <w:r w:rsidRPr="00B71B3A">
        <w:rPr>
          <w:rFonts w:ascii="Calibri" w:eastAsia="Times New Roman" w:hAnsi="Calibri" w:cs="Calibri"/>
          <w:color w:val="222222"/>
          <w:lang w:eastAsia="pt-BR"/>
        </w:rPr>
        <w:t>A entrada é gratuita nas atrações da EXPOSAUDÁVEL e a adesão ao I Simpósio sobre o Futuro do Pão Artesanal no Paraná tem valores diferenciados para quem é da cadeia produtiva do pão.</w:t>
      </w:r>
    </w:p>
    <w:p w:rsidR="00B71B3A" w:rsidRPr="00B71B3A" w:rsidRDefault="00951362" w:rsidP="00B71B3A">
      <w:pPr>
        <w:shd w:val="clear" w:color="auto" w:fill="FFFFFF"/>
        <w:spacing w:after="0" w:line="240" w:lineRule="auto"/>
        <w:rPr>
          <w:rFonts w:ascii="Calibri" w:eastAsia="Times New Roman" w:hAnsi="Calibri" w:cs="Calibri"/>
          <w:color w:val="222222"/>
          <w:lang w:eastAsia="pt-BR"/>
        </w:rPr>
      </w:pPr>
      <w:hyperlink r:id="rId4" w:tgtFrame="_blank" w:history="1">
        <w:r w:rsidR="00B71B3A" w:rsidRPr="00B71B3A">
          <w:rPr>
            <w:rFonts w:ascii="Calibri" w:eastAsia="Times New Roman" w:hAnsi="Calibri" w:cs="Calibri"/>
            <w:color w:val="0563C1"/>
            <w:u w:val="single"/>
            <w:lang w:eastAsia="pt-BR"/>
          </w:rPr>
          <w:t>www.exposaudavel.com.br</w:t>
        </w:r>
      </w:hyperlink>
      <w:r w:rsidR="00B71B3A" w:rsidRPr="00B71B3A">
        <w:rPr>
          <w:rFonts w:ascii="Calibri" w:eastAsia="Times New Roman" w:hAnsi="Calibri" w:cs="Calibri"/>
          <w:color w:val="222222"/>
          <w:lang w:eastAsia="pt-BR"/>
        </w:rPr>
        <w:t> | </w:t>
      </w:r>
      <w:hyperlink r:id="rId5" w:tgtFrame="_blank" w:history="1">
        <w:r w:rsidR="00B71B3A" w:rsidRPr="00B71B3A">
          <w:rPr>
            <w:rFonts w:ascii="Calibri" w:eastAsia="Times New Roman" w:hAnsi="Calibri" w:cs="Calibri"/>
            <w:color w:val="0563C1"/>
            <w:u w:val="single"/>
            <w:lang w:eastAsia="pt-BR"/>
          </w:rPr>
          <w:t>https://www.facebook.com/exposaudavel/</w:t>
        </w:r>
      </w:hyperlink>
      <w:r w:rsidR="00B71B3A" w:rsidRPr="00B71B3A">
        <w:rPr>
          <w:rFonts w:ascii="Calibri" w:eastAsia="Times New Roman" w:hAnsi="Calibri" w:cs="Calibri"/>
          <w:color w:val="222222"/>
          <w:lang w:eastAsia="pt-BR"/>
        </w:rPr>
        <w:t> | @</w:t>
      </w:r>
      <w:proofErr w:type="spellStart"/>
      <w:r w:rsidR="00B71B3A" w:rsidRPr="00B71B3A">
        <w:rPr>
          <w:rFonts w:ascii="Calibri" w:eastAsia="Times New Roman" w:hAnsi="Calibri" w:cs="Calibri"/>
          <w:color w:val="222222"/>
          <w:lang w:eastAsia="pt-BR"/>
        </w:rPr>
        <w:t>exposaudavel</w:t>
      </w:r>
      <w:proofErr w:type="spellEnd"/>
      <w:r w:rsidR="00B71B3A" w:rsidRPr="00B71B3A">
        <w:rPr>
          <w:rFonts w:ascii="Calibri" w:eastAsia="Times New Roman" w:hAnsi="Calibri" w:cs="Calibri"/>
          <w:color w:val="222222"/>
          <w:lang w:eastAsia="pt-BR"/>
        </w:rPr>
        <w:t> </w:t>
      </w:r>
    </w:p>
    <w:p w:rsidR="00683D20" w:rsidRDefault="00683D20"/>
    <w:sectPr w:rsidR="00683D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4E"/>
    <w:rsid w:val="00251CDA"/>
    <w:rsid w:val="002E278E"/>
    <w:rsid w:val="00312E14"/>
    <w:rsid w:val="00683D20"/>
    <w:rsid w:val="008F1DD2"/>
    <w:rsid w:val="00951362"/>
    <w:rsid w:val="009D397D"/>
    <w:rsid w:val="00AC3D18"/>
    <w:rsid w:val="00B71B3A"/>
    <w:rsid w:val="00C27D74"/>
    <w:rsid w:val="00D31736"/>
    <w:rsid w:val="00D3624E"/>
    <w:rsid w:val="00D945A9"/>
    <w:rsid w:val="00FB41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B7284-A4B7-4803-8633-536F40C1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l">
    <w:name w:val="il"/>
    <w:basedOn w:val="Fontepargpadro"/>
    <w:rsid w:val="00FB4165"/>
  </w:style>
  <w:style w:type="character" w:styleId="Hyperlink">
    <w:name w:val="Hyperlink"/>
    <w:basedOn w:val="Fontepargpadro"/>
    <w:uiPriority w:val="99"/>
    <w:semiHidden/>
    <w:unhideWhenUsed/>
    <w:rsid w:val="00B71B3A"/>
    <w:rPr>
      <w:color w:val="0000FF"/>
      <w:u w:val="single"/>
    </w:rPr>
  </w:style>
  <w:style w:type="paragraph" w:styleId="Textodebalo">
    <w:name w:val="Balloon Text"/>
    <w:basedOn w:val="Normal"/>
    <w:link w:val="TextodebaloChar"/>
    <w:uiPriority w:val="99"/>
    <w:semiHidden/>
    <w:unhideWhenUsed/>
    <w:rsid w:val="00251C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1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46183">
      <w:bodyDiv w:val="1"/>
      <w:marLeft w:val="0"/>
      <w:marRight w:val="0"/>
      <w:marTop w:val="0"/>
      <w:marBottom w:val="0"/>
      <w:divBdr>
        <w:top w:val="none" w:sz="0" w:space="0" w:color="auto"/>
        <w:left w:val="none" w:sz="0" w:space="0" w:color="auto"/>
        <w:bottom w:val="none" w:sz="0" w:space="0" w:color="auto"/>
        <w:right w:val="none" w:sz="0" w:space="0" w:color="auto"/>
      </w:divBdr>
      <w:divsChild>
        <w:div w:id="1851411452">
          <w:marLeft w:val="0"/>
          <w:marRight w:val="0"/>
          <w:marTop w:val="0"/>
          <w:marBottom w:val="0"/>
          <w:divBdr>
            <w:top w:val="none" w:sz="0" w:space="0" w:color="auto"/>
            <w:left w:val="none" w:sz="0" w:space="0" w:color="auto"/>
            <w:bottom w:val="none" w:sz="0" w:space="0" w:color="auto"/>
            <w:right w:val="none" w:sz="0" w:space="0" w:color="auto"/>
          </w:divBdr>
        </w:div>
        <w:div w:id="828520164">
          <w:marLeft w:val="0"/>
          <w:marRight w:val="0"/>
          <w:marTop w:val="0"/>
          <w:marBottom w:val="0"/>
          <w:divBdr>
            <w:top w:val="none" w:sz="0" w:space="0" w:color="auto"/>
            <w:left w:val="none" w:sz="0" w:space="0" w:color="auto"/>
            <w:bottom w:val="none" w:sz="0" w:space="0" w:color="auto"/>
            <w:right w:val="none" w:sz="0" w:space="0" w:color="auto"/>
          </w:divBdr>
        </w:div>
        <w:div w:id="1380394350">
          <w:marLeft w:val="0"/>
          <w:marRight w:val="0"/>
          <w:marTop w:val="0"/>
          <w:marBottom w:val="0"/>
          <w:divBdr>
            <w:top w:val="none" w:sz="0" w:space="0" w:color="auto"/>
            <w:left w:val="none" w:sz="0" w:space="0" w:color="auto"/>
            <w:bottom w:val="none" w:sz="0" w:space="0" w:color="auto"/>
            <w:right w:val="none" w:sz="0" w:space="0" w:color="auto"/>
          </w:divBdr>
        </w:div>
        <w:div w:id="77529538">
          <w:marLeft w:val="0"/>
          <w:marRight w:val="0"/>
          <w:marTop w:val="0"/>
          <w:marBottom w:val="0"/>
          <w:divBdr>
            <w:top w:val="none" w:sz="0" w:space="0" w:color="auto"/>
            <w:left w:val="none" w:sz="0" w:space="0" w:color="auto"/>
            <w:bottom w:val="none" w:sz="0" w:space="0" w:color="auto"/>
            <w:right w:val="none" w:sz="0" w:space="0" w:color="auto"/>
          </w:divBdr>
        </w:div>
        <w:div w:id="1928028529">
          <w:marLeft w:val="0"/>
          <w:marRight w:val="0"/>
          <w:marTop w:val="0"/>
          <w:marBottom w:val="0"/>
          <w:divBdr>
            <w:top w:val="none" w:sz="0" w:space="0" w:color="auto"/>
            <w:left w:val="none" w:sz="0" w:space="0" w:color="auto"/>
            <w:bottom w:val="none" w:sz="0" w:space="0" w:color="auto"/>
            <w:right w:val="none" w:sz="0" w:space="0" w:color="auto"/>
          </w:divBdr>
        </w:div>
        <w:div w:id="1587373398">
          <w:marLeft w:val="0"/>
          <w:marRight w:val="0"/>
          <w:marTop w:val="0"/>
          <w:marBottom w:val="0"/>
          <w:divBdr>
            <w:top w:val="none" w:sz="0" w:space="0" w:color="auto"/>
            <w:left w:val="none" w:sz="0" w:space="0" w:color="auto"/>
            <w:bottom w:val="none" w:sz="0" w:space="0" w:color="auto"/>
            <w:right w:val="none" w:sz="0" w:space="0" w:color="auto"/>
          </w:divBdr>
        </w:div>
        <w:div w:id="1135177327">
          <w:marLeft w:val="0"/>
          <w:marRight w:val="0"/>
          <w:marTop w:val="0"/>
          <w:marBottom w:val="0"/>
          <w:divBdr>
            <w:top w:val="none" w:sz="0" w:space="0" w:color="auto"/>
            <w:left w:val="none" w:sz="0" w:space="0" w:color="auto"/>
            <w:bottom w:val="none" w:sz="0" w:space="0" w:color="auto"/>
            <w:right w:val="none" w:sz="0" w:space="0" w:color="auto"/>
          </w:divBdr>
        </w:div>
        <w:div w:id="977222913">
          <w:marLeft w:val="0"/>
          <w:marRight w:val="0"/>
          <w:marTop w:val="0"/>
          <w:marBottom w:val="0"/>
          <w:divBdr>
            <w:top w:val="none" w:sz="0" w:space="0" w:color="auto"/>
            <w:left w:val="none" w:sz="0" w:space="0" w:color="auto"/>
            <w:bottom w:val="none" w:sz="0" w:space="0" w:color="auto"/>
            <w:right w:val="none" w:sz="0" w:space="0" w:color="auto"/>
          </w:divBdr>
        </w:div>
        <w:div w:id="1585606256">
          <w:marLeft w:val="0"/>
          <w:marRight w:val="0"/>
          <w:marTop w:val="0"/>
          <w:marBottom w:val="0"/>
          <w:divBdr>
            <w:top w:val="none" w:sz="0" w:space="0" w:color="auto"/>
            <w:left w:val="none" w:sz="0" w:space="0" w:color="auto"/>
            <w:bottom w:val="none" w:sz="0" w:space="0" w:color="auto"/>
            <w:right w:val="none" w:sz="0" w:space="0" w:color="auto"/>
          </w:divBdr>
        </w:div>
        <w:div w:id="2029868190">
          <w:marLeft w:val="0"/>
          <w:marRight w:val="0"/>
          <w:marTop w:val="0"/>
          <w:marBottom w:val="0"/>
          <w:divBdr>
            <w:top w:val="none" w:sz="0" w:space="0" w:color="auto"/>
            <w:left w:val="none" w:sz="0" w:space="0" w:color="auto"/>
            <w:bottom w:val="none" w:sz="0" w:space="0" w:color="auto"/>
            <w:right w:val="none" w:sz="0" w:space="0" w:color="auto"/>
          </w:divBdr>
        </w:div>
        <w:div w:id="1618024800">
          <w:marLeft w:val="0"/>
          <w:marRight w:val="0"/>
          <w:marTop w:val="0"/>
          <w:marBottom w:val="0"/>
          <w:divBdr>
            <w:top w:val="none" w:sz="0" w:space="0" w:color="auto"/>
            <w:left w:val="none" w:sz="0" w:space="0" w:color="auto"/>
            <w:bottom w:val="none" w:sz="0" w:space="0" w:color="auto"/>
            <w:right w:val="none" w:sz="0" w:space="0" w:color="auto"/>
          </w:divBdr>
        </w:div>
        <w:div w:id="215820570">
          <w:marLeft w:val="0"/>
          <w:marRight w:val="0"/>
          <w:marTop w:val="0"/>
          <w:marBottom w:val="0"/>
          <w:divBdr>
            <w:top w:val="none" w:sz="0" w:space="0" w:color="auto"/>
            <w:left w:val="none" w:sz="0" w:space="0" w:color="auto"/>
            <w:bottom w:val="none" w:sz="0" w:space="0" w:color="auto"/>
            <w:right w:val="none" w:sz="0" w:space="0" w:color="auto"/>
          </w:divBdr>
        </w:div>
        <w:div w:id="1843274223">
          <w:marLeft w:val="0"/>
          <w:marRight w:val="0"/>
          <w:marTop w:val="0"/>
          <w:marBottom w:val="0"/>
          <w:divBdr>
            <w:top w:val="none" w:sz="0" w:space="0" w:color="auto"/>
            <w:left w:val="none" w:sz="0" w:space="0" w:color="auto"/>
            <w:bottom w:val="none" w:sz="0" w:space="0" w:color="auto"/>
            <w:right w:val="none" w:sz="0" w:space="0" w:color="auto"/>
          </w:divBdr>
        </w:div>
        <w:div w:id="1405373118">
          <w:marLeft w:val="0"/>
          <w:marRight w:val="0"/>
          <w:marTop w:val="0"/>
          <w:marBottom w:val="0"/>
          <w:divBdr>
            <w:top w:val="none" w:sz="0" w:space="0" w:color="auto"/>
            <w:left w:val="none" w:sz="0" w:space="0" w:color="auto"/>
            <w:bottom w:val="none" w:sz="0" w:space="0" w:color="auto"/>
            <w:right w:val="none" w:sz="0" w:space="0" w:color="auto"/>
          </w:divBdr>
        </w:div>
      </w:divsChild>
    </w:div>
    <w:div w:id="1733187783">
      <w:bodyDiv w:val="1"/>
      <w:marLeft w:val="0"/>
      <w:marRight w:val="0"/>
      <w:marTop w:val="0"/>
      <w:marBottom w:val="0"/>
      <w:divBdr>
        <w:top w:val="none" w:sz="0" w:space="0" w:color="auto"/>
        <w:left w:val="none" w:sz="0" w:space="0" w:color="auto"/>
        <w:bottom w:val="none" w:sz="0" w:space="0" w:color="auto"/>
        <w:right w:val="none" w:sz="0" w:space="0" w:color="auto"/>
      </w:divBdr>
    </w:div>
    <w:div w:id="18831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xposaudavel/" TargetMode="External"/><Relationship Id="rId4" Type="http://schemas.openxmlformats.org/officeDocument/2006/relationships/hyperlink" Target="http://www.exposaudave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7443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Rafaell Malucelli</dc:creator>
  <cp:keywords/>
  <dc:description/>
  <cp:lastModifiedBy>Rafaell Malucelli</cp:lastModifiedBy>
  <cp:revision>2</cp:revision>
  <dcterms:created xsi:type="dcterms:W3CDTF">2019-09-10T17:59:00Z</dcterms:created>
  <dcterms:modified xsi:type="dcterms:W3CDTF">2019-09-10T17:59:00Z</dcterms:modified>
</cp:coreProperties>
</file>