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AC351" w14:textId="7B06ABED" w:rsidR="00AE4EE7" w:rsidRPr="00AE4EE7" w:rsidRDefault="00B24F01">
      <w:pPr>
        <w:rPr>
          <w:b/>
        </w:rPr>
      </w:pPr>
      <w:r w:rsidRPr="00AE4EE7">
        <w:rPr>
          <w:b/>
        </w:rPr>
        <w:t>2ª edição da E</w:t>
      </w:r>
      <w:r w:rsidR="00A17CEF">
        <w:rPr>
          <w:b/>
        </w:rPr>
        <w:t>XPOSAUDÁVEL</w:t>
      </w:r>
      <w:r w:rsidRPr="00AE4EE7">
        <w:rPr>
          <w:b/>
        </w:rPr>
        <w:t xml:space="preserve"> está confirmada: </w:t>
      </w:r>
      <w:r w:rsidR="00AE4EE7" w:rsidRPr="00AE4EE7">
        <w:rPr>
          <w:b/>
        </w:rPr>
        <w:t>será nos dias 20 e 21 de setembro</w:t>
      </w:r>
      <w:r w:rsidR="0057626C">
        <w:rPr>
          <w:b/>
        </w:rPr>
        <w:t xml:space="preserve"> n</w:t>
      </w:r>
      <w:r w:rsidR="00762245">
        <w:rPr>
          <w:b/>
        </w:rPr>
        <w:t>o</w:t>
      </w:r>
      <w:r w:rsidR="0057626C">
        <w:rPr>
          <w:b/>
        </w:rPr>
        <w:t xml:space="preserve"> Expo Unimed em Curitiba</w:t>
      </w:r>
    </w:p>
    <w:p w14:paraId="2863D863" w14:textId="00D4FB87" w:rsidR="003C2665" w:rsidRPr="003F6BBF" w:rsidRDefault="00AE4EE7">
      <w:pPr>
        <w:rPr>
          <w:i/>
        </w:rPr>
      </w:pPr>
      <w:r w:rsidRPr="003F6BBF">
        <w:rPr>
          <w:i/>
        </w:rPr>
        <w:t>A</w:t>
      </w:r>
      <w:r w:rsidR="00B24F01" w:rsidRPr="003F6BBF">
        <w:rPr>
          <w:i/>
        </w:rPr>
        <w:t xml:space="preserve">tração que movimentou </w:t>
      </w:r>
      <w:r w:rsidR="003616D6">
        <w:rPr>
          <w:i/>
        </w:rPr>
        <w:t xml:space="preserve">o </w:t>
      </w:r>
      <w:r w:rsidR="00806F2D">
        <w:rPr>
          <w:i/>
        </w:rPr>
        <w:t>mercado saudável em Curitiba</w:t>
      </w:r>
      <w:r w:rsidR="003616D6">
        <w:rPr>
          <w:i/>
        </w:rPr>
        <w:t xml:space="preserve"> </w:t>
      </w:r>
      <w:r w:rsidR="00B24F01" w:rsidRPr="003F6BBF">
        <w:rPr>
          <w:i/>
        </w:rPr>
        <w:t>em 2018</w:t>
      </w:r>
      <w:r w:rsidRPr="003F6BBF">
        <w:rPr>
          <w:i/>
        </w:rPr>
        <w:t xml:space="preserve"> irá oferecer </w:t>
      </w:r>
      <w:r w:rsidR="00806F2D">
        <w:rPr>
          <w:i/>
        </w:rPr>
        <w:t>nest</w:t>
      </w:r>
      <w:r w:rsidR="00A17CEF">
        <w:rPr>
          <w:i/>
        </w:rPr>
        <w:t>e ano</w:t>
      </w:r>
      <w:r w:rsidRPr="003F6BBF">
        <w:rPr>
          <w:i/>
        </w:rPr>
        <w:t xml:space="preserve"> ainda mais opções para o público</w:t>
      </w:r>
    </w:p>
    <w:p w14:paraId="19711F44" w14:textId="4C5244E5" w:rsidR="00AE4EE7" w:rsidRDefault="00AE4EE7">
      <w:r>
        <w:t xml:space="preserve">A busca por opções saudáveis de alimentação, </w:t>
      </w:r>
      <w:r w:rsidR="00A17CEF">
        <w:t>cosm</w:t>
      </w:r>
      <w:bookmarkStart w:id="0" w:name="_GoBack"/>
      <w:bookmarkEnd w:id="0"/>
      <w:r w:rsidR="00A17CEF">
        <w:t xml:space="preserve">éticos, produtos de higiene e limpeza, </w:t>
      </w:r>
      <w:r>
        <w:t xml:space="preserve">vestuário, </w:t>
      </w:r>
      <w:r w:rsidR="00C50810">
        <w:t>serviços</w:t>
      </w:r>
      <w:r w:rsidR="00806F2D">
        <w:t xml:space="preserve"> </w:t>
      </w:r>
      <w:r w:rsidR="003F6BBF">
        <w:t>e práticas</w:t>
      </w:r>
      <w:r>
        <w:t xml:space="preserve"> só vem crescendo. </w:t>
      </w:r>
      <w:r w:rsidR="003F6BBF">
        <w:t xml:space="preserve">Prova disso são os dados divulgados </w:t>
      </w:r>
      <w:r w:rsidR="00806F2D">
        <w:t xml:space="preserve">neste ano </w:t>
      </w:r>
      <w:r w:rsidR="003F6BBF">
        <w:t xml:space="preserve">por uma pesquisa realizada pela Nielsen sobre o consumidor, que mostra que 94% dos brasileiros consideram importante que empresas implementem programas para melhorar o meio ambiente. Outro dado, divulgado pela </w:t>
      </w:r>
      <w:proofErr w:type="spellStart"/>
      <w:r w:rsidR="003F6BBF">
        <w:t>Kasar</w:t>
      </w:r>
      <w:proofErr w:type="spellEnd"/>
      <w:r w:rsidR="003F6BBF">
        <w:t xml:space="preserve">, mostra também que os hábitos de consumo incluem uma mudança real na alimentação, com 27% dos lares brasileiros consumindo menos carne vermelha, menos açúcar, e mais frutas e verduras. No entanto, a pesquisa da Nielsen revelou ainda que, apesar da preocupação, 43% </w:t>
      </w:r>
      <w:r w:rsidR="00806F2D">
        <w:t>dos consumidores ainda tê</w:t>
      </w:r>
      <w:r w:rsidR="003F6BBF">
        <w:t>m dificuldades em comprar produtos saudáveis e ecologicamente corretos.</w:t>
      </w:r>
    </w:p>
    <w:p w14:paraId="23C92A41" w14:textId="49FE9656" w:rsidR="003F6BBF" w:rsidRDefault="003F6BBF">
      <w:r>
        <w:t>Com isso, a 2ª edição da E</w:t>
      </w:r>
      <w:r w:rsidR="00A17CEF">
        <w:t>XPOSAUDÁVEL</w:t>
      </w:r>
      <w:r>
        <w:t xml:space="preserve"> </w:t>
      </w:r>
      <w:r w:rsidR="00A874AA">
        <w:t>chega</w:t>
      </w:r>
      <w:r w:rsidR="0057626C">
        <w:t xml:space="preserve"> em um excelente momento. A </w:t>
      </w:r>
      <w:r w:rsidR="00A874AA">
        <w:t>feira</w:t>
      </w:r>
      <w:r w:rsidR="0057626C">
        <w:t xml:space="preserve">, que ofereceu em 2018 diversas atrações nos dois dias de evento, volta a Curitiba com um crescimento de 75% no número de expositores, palestras, </w:t>
      </w:r>
      <w:proofErr w:type="spellStart"/>
      <w:r w:rsidR="0057626C">
        <w:t>talk</w:t>
      </w:r>
      <w:proofErr w:type="spellEnd"/>
      <w:r w:rsidR="0057626C">
        <w:t xml:space="preserve"> shows, aulas show e muito conteúdo de qualidade para o público. “Curitiba é um polo de novidades, e com a E</w:t>
      </w:r>
      <w:r w:rsidR="00A17CEF">
        <w:t>XPOSAUDÁVEL</w:t>
      </w:r>
      <w:r w:rsidR="0057626C">
        <w:t xml:space="preserve"> não foi diferente. Pensar em hábitos saudáveis de consumo está se tornando cada vez mais prioridade para o público, e na edição de 2018 tivemos essa comprovação. Por isso, </w:t>
      </w:r>
      <w:r w:rsidR="00A874AA">
        <w:t>nest</w:t>
      </w:r>
      <w:r w:rsidR="00762245">
        <w:t>e</w:t>
      </w:r>
      <w:r w:rsidR="00A874AA">
        <w:t xml:space="preserve"> ano</w:t>
      </w:r>
      <w:r w:rsidR="0057626C">
        <w:t xml:space="preserve"> viemos com ainda mais novidades, e temos certeza que o público vai sair de lá </w:t>
      </w:r>
      <w:proofErr w:type="gramStart"/>
      <w:r w:rsidR="0057626C">
        <w:t>satisfeito</w:t>
      </w:r>
      <w:proofErr w:type="gramEnd"/>
      <w:r w:rsidR="0057626C">
        <w:t xml:space="preserve"> e ainda mais estimulado a buscar um consumo mais </w:t>
      </w:r>
      <w:r w:rsidR="00A17CEF">
        <w:t>consciente</w:t>
      </w:r>
      <w:r w:rsidR="0057626C">
        <w:t xml:space="preserve">”, diz </w:t>
      </w:r>
      <w:proofErr w:type="spellStart"/>
      <w:r w:rsidR="0057626C">
        <w:t>Tricia</w:t>
      </w:r>
      <w:proofErr w:type="spellEnd"/>
      <w:r w:rsidR="0057626C">
        <w:t xml:space="preserve"> </w:t>
      </w:r>
      <w:proofErr w:type="spellStart"/>
      <w:r w:rsidR="0057626C">
        <w:t>Sander</w:t>
      </w:r>
      <w:proofErr w:type="spellEnd"/>
      <w:r w:rsidR="0057626C">
        <w:t xml:space="preserve">, </w:t>
      </w:r>
      <w:r w:rsidR="00C50810">
        <w:t xml:space="preserve">uma das realizadoras </w:t>
      </w:r>
      <w:r w:rsidR="0057626C">
        <w:t>do evento.</w:t>
      </w:r>
    </w:p>
    <w:p w14:paraId="7766BC14" w14:textId="39C176BE" w:rsidR="0057626C" w:rsidRDefault="001A5943">
      <w:r>
        <w:t>Além do espaço para expositores, a E</w:t>
      </w:r>
      <w:r w:rsidR="00C50810">
        <w:t>XPOSAUDÁVEL</w:t>
      </w:r>
      <w:r w:rsidR="000B6FFA">
        <w:t xml:space="preserve"> 2019</w:t>
      </w:r>
      <w:r>
        <w:t xml:space="preserve"> vai oferecer também </w:t>
      </w:r>
      <w:r w:rsidR="000B6FFA">
        <w:t>salas com palestras, aul</w:t>
      </w:r>
      <w:r w:rsidR="00145DF8">
        <w:t xml:space="preserve">as show, oficinas, </w:t>
      </w:r>
      <w:proofErr w:type="spellStart"/>
      <w:r w:rsidR="00145DF8">
        <w:t>talk</w:t>
      </w:r>
      <w:proofErr w:type="spellEnd"/>
      <w:r w:rsidR="00145DF8">
        <w:t xml:space="preserve"> show e </w:t>
      </w:r>
      <w:r w:rsidR="000B6FFA">
        <w:t>práticas integrativas que mostrarão os vários caminhos que as pessoas têm para levar uma vida mais saudável</w:t>
      </w:r>
      <w:r w:rsidR="00145DF8">
        <w:t>. Também durante a programação haverá</w:t>
      </w:r>
      <w:r w:rsidR="000B6FFA">
        <w:t xml:space="preserve"> </w:t>
      </w:r>
      <w:r>
        <w:t>rodadas de negócios para os expositores, ampliando assim as possibilidades de parcerias e de oportunidades</w:t>
      </w:r>
      <w:r w:rsidR="00C50810" w:rsidRPr="00C50810">
        <w:t xml:space="preserve"> </w:t>
      </w:r>
      <w:r w:rsidR="00C50810">
        <w:t>para empresas que oferecem a saúde como foco para desenvolver seus produtos</w:t>
      </w:r>
      <w:r w:rsidR="00145DF8">
        <w:t xml:space="preserve">. </w:t>
      </w:r>
    </w:p>
    <w:p w14:paraId="3B4A3B82" w14:textId="46DA492B" w:rsidR="001A5943" w:rsidRDefault="001A5943">
      <w:pPr>
        <w:rPr>
          <w:b/>
        </w:rPr>
      </w:pPr>
      <w:r>
        <w:rPr>
          <w:b/>
        </w:rPr>
        <w:t xml:space="preserve">Simpósio do </w:t>
      </w:r>
      <w:r w:rsidR="00762245">
        <w:rPr>
          <w:b/>
        </w:rPr>
        <w:t>P</w:t>
      </w:r>
      <w:r>
        <w:rPr>
          <w:b/>
        </w:rPr>
        <w:t>ão</w:t>
      </w:r>
    </w:p>
    <w:p w14:paraId="630C5420" w14:textId="041D135F" w:rsidR="007944C4" w:rsidRDefault="001A5943" w:rsidP="007944C4">
      <w:r>
        <w:t xml:space="preserve">A grande novidade de 2019 é o I Simpósio </w:t>
      </w:r>
      <w:r w:rsidR="008E2660">
        <w:t xml:space="preserve">sobre o </w:t>
      </w:r>
      <w:r w:rsidR="00C50810">
        <w:t>F</w:t>
      </w:r>
      <w:r w:rsidR="008E2660">
        <w:t xml:space="preserve">uturo </w:t>
      </w:r>
      <w:r>
        <w:t>do Pão</w:t>
      </w:r>
      <w:r w:rsidR="008E2660">
        <w:t xml:space="preserve"> Artesanal no Paraná, organizado em parceria com o </w:t>
      </w:r>
      <w:proofErr w:type="spellStart"/>
      <w:r w:rsidR="008E2660">
        <w:t>Slow</w:t>
      </w:r>
      <w:proofErr w:type="spellEnd"/>
      <w:r w:rsidR="008E2660">
        <w:t xml:space="preserve"> </w:t>
      </w:r>
      <w:proofErr w:type="spellStart"/>
      <w:r w:rsidR="008E2660">
        <w:t>Bakery</w:t>
      </w:r>
      <w:proofErr w:type="spellEnd"/>
      <w:r w:rsidR="008E2660">
        <w:t xml:space="preserve"> </w:t>
      </w:r>
      <w:proofErr w:type="spellStart"/>
      <w:r w:rsidR="008E2660">
        <w:t>Institute</w:t>
      </w:r>
      <w:proofErr w:type="spellEnd"/>
      <w:r w:rsidR="008E2660">
        <w:t xml:space="preserve">. </w:t>
      </w:r>
      <w:r w:rsidR="007944C4" w:rsidRPr="007944C4">
        <w:t>“</w:t>
      </w:r>
      <w:r w:rsidR="007944C4">
        <w:t>A panificação no Paraná está passando por grandes desafios e mudanças. Além de ser o estado com maior produção de trigo do Brasil, conta com padarias centenárias, e com um crescente número de talentosos padeiros dedicados à fermentação natural. Tudo isso vem sendo fomentado com as redes sociais e a internet, e a ideia de realizar um Simpósio como este</w:t>
      </w:r>
      <w:r w:rsidR="00762245">
        <w:t>,</w:t>
      </w:r>
      <w:r w:rsidR="007944C4">
        <w:t xml:space="preserve"> vem para oferecer ao público informações de qualidade sobre toda a cadeia produtiva do pão</w:t>
      </w:r>
      <w:r w:rsidR="008E2660" w:rsidRPr="007944C4">
        <w:t>”</w:t>
      </w:r>
      <w:r w:rsidR="007944C4">
        <w:t xml:space="preserve">, explica Oscar </w:t>
      </w:r>
      <w:proofErr w:type="spellStart"/>
      <w:r w:rsidR="007944C4">
        <w:t>Luzardo</w:t>
      </w:r>
      <w:proofErr w:type="spellEnd"/>
      <w:r w:rsidR="007944C4">
        <w:t xml:space="preserve">, proprietário da La </w:t>
      </w:r>
      <w:proofErr w:type="spellStart"/>
      <w:r w:rsidR="007944C4">
        <w:t>Panoteca</w:t>
      </w:r>
      <w:proofErr w:type="spellEnd"/>
      <w:r w:rsidR="007944C4">
        <w:t xml:space="preserve"> e </w:t>
      </w:r>
      <w:r w:rsidR="00762245">
        <w:t xml:space="preserve">um dos criadores </w:t>
      </w:r>
      <w:r w:rsidR="007944C4">
        <w:t xml:space="preserve">do </w:t>
      </w:r>
      <w:proofErr w:type="spellStart"/>
      <w:r w:rsidR="007944C4">
        <w:t>Slow</w:t>
      </w:r>
      <w:proofErr w:type="spellEnd"/>
      <w:r w:rsidR="007944C4">
        <w:t xml:space="preserve"> </w:t>
      </w:r>
      <w:proofErr w:type="spellStart"/>
      <w:r w:rsidR="007944C4">
        <w:t>Bakery</w:t>
      </w:r>
      <w:proofErr w:type="spellEnd"/>
      <w:r w:rsidR="007944C4">
        <w:t xml:space="preserve"> </w:t>
      </w:r>
      <w:proofErr w:type="spellStart"/>
      <w:r w:rsidR="007944C4">
        <w:t>Institute</w:t>
      </w:r>
      <w:proofErr w:type="spellEnd"/>
      <w:r w:rsidR="007944C4">
        <w:t>.</w:t>
      </w:r>
    </w:p>
    <w:p w14:paraId="29D9C7F7" w14:textId="3F35CDFD" w:rsidR="001A5943" w:rsidRDefault="007944C4" w:rsidP="007944C4">
      <w:r>
        <w:t>O evento, que ocorre dentro da programação da EXPOSAUDÁVEL 2019, vai</w:t>
      </w:r>
      <w:r w:rsidR="005017E4">
        <w:t xml:space="preserve"> oferecer ao público palestras exclusivas com grandes nomes da panificação loca</w:t>
      </w:r>
      <w:r w:rsidR="00762245">
        <w:t>l</w:t>
      </w:r>
      <w:r w:rsidR="005017E4">
        <w:t xml:space="preserve"> e que abordarão conteúdos que vão desde fermentação</w:t>
      </w:r>
      <w:r w:rsidR="00471462">
        <w:t xml:space="preserve">, processo histórico de panificação, até palestras degustação e consumo de pão. “A ideia é somar forças para fazer que a EXPOSAUDÁVEL seja um espaço, sobretudo, de troca de informações e onde seja possível oferecer uma programação diversificada e que valorize os produtores locais”, finaliza </w:t>
      </w:r>
      <w:proofErr w:type="spellStart"/>
      <w:r w:rsidR="00471462">
        <w:t>Tricia</w:t>
      </w:r>
      <w:proofErr w:type="spellEnd"/>
      <w:r w:rsidR="00471462">
        <w:t xml:space="preserve"> </w:t>
      </w:r>
      <w:proofErr w:type="spellStart"/>
      <w:r w:rsidR="00471462">
        <w:t>Sander</w:t>
      </w:r>
      <w:proofErr w:type="spellEnd"/>
      <w:r w:rsidR="00471462">
        <w:t>.</w:t>
      </w:r>
      <w:r w:rsidR="008E2660">
        <w:t xml:space="preserve"> </w:t>
      </w:r>
    </w:p>
    <w:p w14:paraId="7B8C8D88" w14:textId="77777777" w:rsidR="008E2660" w:rsidRPr="008E2660" w:rsidRDefault="008E2660">
      <w:pPr>
        <w:rPr>
          <w:b/>
        </w:rPr>
      </w:pPr>
      <w:r w:rsidRPr="008E2660">
        <w:rPr>
          <w:b/>
        </w:rPr>
        <w:lastRenderedPageBreak/>
        <w:t>Programação</w:t>
      </w:r>
    </w:p>
    <w:p w14:paraId="5A1EA27A" w14:textId="1931EED6" w:rsidR="008E2660" w:rsidRDefault="00471462">
      <w:r>
        <w:t xml:space="preserve">Quem comparecer ao evento, além da exposição de produtos, poderá participar de palestras sobre </w:t>
      </w:r>
      <w:proofErr w:type="spellStart"/>
      <w:r>
        <w:t>detox</w:t>
      </w:r>
      <w:proofErr w:type="spellEnd"/>
      <w:r>
        <w:t xml:space="preserve"> digital, </w:t>
      </w:r>
      <w:r w:rsidR="004E793E">
        <w:t xml:space="preserve">consumo consciente, longevidade, </w:t>
      </w:r>
      <w:proofErr w:type="spellStart"/>
      <w:r w:rsidR="004E793E">
        <w:t>veganismo</w:t>
      </w:r>
      <w:proofErr w:type="spellEnd"/>
      <w:r w:rsidR="004E793E">
        <w:t>, gastronomia, plantas alimentícias não convencionais (</w:t>
      </w:r>
      <w:proofErr w:type="spellStart"/>
      <w:r w:rsidR="004E793E">
        <w:t>PANCs</w:t>
      </w:r>
      <w:proofErr w:type="spellEnd"/>
      <w:r w:rsidR="004E793E">
        <w:t>),</w:t>
      </w:r>
      <w:r w:rsidR="00145DF8">
        <w:t xml:space="preserve"> </w:t>
      </w:r>
      <w:proofErr w:type="spellStart"/>
      <w:r w:rsidR="00145DF8">
        <w:t>mindfulness</w:t>
      </w:r>
      <w:proofErr w:type="spellEnd"/>
      <w:r w:rsidR="00145DF8">
        <w:t xml:space="preserve">, inteligência emocional, </w:t>
      </w:r>
      <w:r w:rsidR="004E793E">
        <w:t>condição celíaca,</w:t>
      </w:r>
      <w:r w:rsidR="00762245">
        <w:t xml:space="preserve"> </w:t>
      </w:r>
      <w:r w:rsidR="004E793E">
        <w:t xml:space="preserve">comunicação, </w:t>
      </w:r>
      <w:r w:rsidR="00762245">
        <w:t>turismo</w:t>
      </w:r>
      <w:r w:rsidR="00145DF8">
        <w:t xml:space="preserve"> e diversas outras. Será possível ainda participar de </w:t>
      </w:r>
      <w:r w:rsidR="00762245">
        <w:t>práticas</w:t>
      </w:r>
      <w:r w:rsidR="00145DF8">
        <w:t xml:space="preserve"> de yoga e dança circular. Em breve toda a programação será divulgada.</w:t>
      </w:r>
    </w:p>
    <w:p w14:paraId="644BF6C3" w14:textId="77777777" w:rsidR="008E2660" w:rsidRPr="008E2660" w:rsidRDefault="008E2660">
      <w:pPr>
        <w:rPr>
          <w:b/>
        </w:rPr>
      </w:pPr>
      <w:r w:rsidRPr="008E2660">
        <w:rPr>
          <w:b/>
        </w:rPr>
        <w:t>Serviço:</w:t>
      </w:r>
    </w:p>
    <w:p w14:paraId="51468BE1" w14:textId="54D6F11C" w:rsidR="008E2660" w:rsidRDefault="008E2660" w:rsidP="008E2660">
      <w:pPr>
        <w:spacing w:after="0" w:line="240" w:lineRule="auto"/>
      </w:pPr>
      <w:r>
        <w:t>E</w:t>
      </w:r>
      <w:r w:rsidR="00C50810">
        <w:t>XPOSAUDÁVEL</w:t>
      </w:r>
      <w:r>
        <w:t xml:space="preserve"> 2019</w:t>
      </w:r>
    </w:p>
    <w:p w14:paraId="1A7105F1" w14:textId="77777777" w:rsidR="008E2660" w:rsidRDefault="008E2660" w:rsidP="008E2660">
      <w:pPr>
        <w:spacing w:after="0" w:line="240" w:lineRule="auto"/>
      </w:pPr>
      <w:r>
        <w:t>Data: 20 e 21 de setembro</w:t>
      </w:r>
    </w:p>
    <w:p w14:paraId="7CFDA1CC" w14:textId="77777777" w:rsidR="008E2660" w:rsidRDefault="008E2660" w:rsidP="008E2660">
      <w:pPr>
        <w:spacing w:after="0" w:line="240" w:lineRule="auto"/>
      </w:pPr>
      <w:r>
        <w:t>Local: Expo Unimed</w:t>
      </w:r>
    </w:p>
    <w:p w14:paraId="2935189B" w14:textId="54EC9B55" w:rsidR="008E2660" w:rsidRDefault="008E2660" w:rsidP="008E2660">
      <w:pPr>
        <w:spacing w:after="0" w:line="240" w:lineRule="auto"/>
      </w:pPr>
      <w:r>
        <w:t xml:space="preserve">Horário: </w:t>
      </w:r>
      <w:r w:rsidR="00C50810">
        <w:t>20/09 das 14 às 22h e no dia 21/09 das 10 às 19h</w:t>
      </w:r>
    </w:p>
    <w:p w14:paraId="74FDB1C5" w14:textId="140FF5C1" w:rsidR="008E2660" w:rsidRDefault="00C50810" w:rsidP="008E2660">
      <w:pPr>
        <w:spacing w:after="0" w:line="240" w:lineRule="auto"/>
      </w:pPr>
      <w:r w:rsidRPr="00145DF8">
        <w:t>A e</w:t>
      </w:r>
      <w:r w:rsidR="008E2660" w:rsidRPr="00145DF8">
        <w:t xml:space="preserve">ntrada </w:t>
      </w:r>
      <w:r w:rsidRPr="00145DF8">
        <w:t xml:space="preserve">é </w:t>
      </w:r>
      <w:r w:rsidR="008E2660" w:rsidRPr="00145DF8">
        <w:t>gratuita</w:t>
      </w:r>
      <w:r>
        <w:t xml:space="preserve"> nas atrações da EXPOSAUDÁVEL e a adesão ao I Simpósio sobre o Futuro do Pão Artesanal no Paraná tem valores diferenciados para quem é da cadeia produtiva do pão.</w:t>
      </w:r>
    </w:p>
    <w:p w14:paraId="4399CD00" w14:textId="77777777" w:rsidR="008E2660" w:rsidRDefault="00EA50E8" w:rsidP="008E2660">
      <w:pPr>
        <w:spacing w:after="0" w:line="240" w:lineRule="auto"/>
      </w:pPr>
      <w:hyperlink r:id="rId4" w:history="1">
        <w:r w:rsidR="008E2660" w:rsidRPr="00624925">
          <w:rPr>
            <w:rStyle w:val="Hyperlink"/>
          </w:rPr>
          <w:t>www.exposaudavel.com.br</w:t>
        </w:r>
      </w:hyperlink>
      <w:r w:rsidR="008E2660">
        <w:t xml:space="preserve"> | </w:t>
      </w:r>
      <w:hyperlink r:id="rId5" w:history="1">
        <w:r w:rsidR="008E2660">
          <w:rPr>
            <w:rStyle w:val="Hyperlink"/>
          </w:rPr>
          <w:t>https://www.facebook.com/exposaudavel/</w:t>
        </w:r>
      </w:hyperlink>
      <w:r w:rsidR="008E2660">
        <w:t xml:space="preserve"> | @</w:t>
      </w:r>
      <w:proofErr w:type="spellStart"/>
      <w:r w:rsidR="008E2660">
        <w:t>exposaudavel</w:t>
      </w:r>
      <w:proofErr w:type="spellEnd"/>
      <w:r w:rsidR="008E2660">
        <w:t xml:space="preserve"> </w:t>
      </w:r>
    </w:p>
    <w:sectPr w:rsidR="008E2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1"/>
    <w:rsid w:val="000B6FFA"/>
    <w:rsid w:val="00145DF8"/>
    <w:rsid w:val="001A5943"/>
    <w:rsid w:val="003616D6"/>
    <w:rsid w:val="003C2665"/>
    <w:rsid w:val="003F6BBF"/>
    <w:rsid w:val="00471462"/>
    <w:rsid w:val="004776AB"/>
    <w:rsid w:val="004E793E"/>
    <w:rsid w:val="005017E4"/>
    <w:rsid w:val="0057626C"/>
    <w:rsid w:val="005A1267"/>
    <w:rsid w:val="00762245"/>
    <w:rsid w:val="007944C4"/>
    <w:rsid w:val="007F3B6B"/>
    <w:rsid w:val="00806F2D"/>
    <w:rsid w:val="008E2660"/>
    <w:rsid w:val="00A17CEF"/>
    <w:rsid w:val="00A874AA"/>
    <w:rsid w:val="00AE4EE7"/>
    <w:rsid w:val="00AF3DEA"/>
    <w:rsid w:val="00B24F01"/>
    <w:rsid w:val="00C50810"/>
    <w:rsid w:val="00D35DAD"/>
    <w:rsid w:val="00E81CDB"/>
    <w:rsid w:val="00E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241B"/>
  <w15:chartTrackingRefBased/>
  <w15:docId w15:val="{387C4E55-0BA3-4E87-B407-3EE121D4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660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17C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7C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7C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7C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7CE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xposaudavel/" TargetMode="External"/><Relationship Id="rId4" Type="http://schemas.openxmlformats.org/officeDocument/2006/relationships/hyperlink" Target="http://www.exposaudave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 Malucelli</dc:creator>
  <cp:keywords/>
  <dc:description/>
  <cp:lastModifiedBy>Rafaell Malucelli</cp:lastModifiedBy>
  <cp:revision>3</cp:revision>
  <dcterms:created xsi:type="dcterms:W3CDTF">2019-08-06T21:04:00Z</dcterms:created>
  <dcterms:modified xsi:type="dcterms:W3CDTF">2019-08-06T21:20:00Z</dcterms:modified>
</cp:coreProperties>
</file>