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CF" w:rsidRPr="00F962CF" w:rsidRDefault="00F962CF" w:rsidP="00F962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Dia do Orgulho LGBT: </w:t>
      </w:r>
      <w:proofErr w:type="spellStart"/>
      <w:r w:rsidRPr="00F962CF">
        <w:rPr>
          <w:rFonts w:ascii="Calibri" w:eastAsia="Times New Roman" w:hAnsi="Calibri" w:cs="Calibri"/>
          <w:b/>
          <w:bCs/>
          <w:color w:val="000000"/>
          <w:lang w:eastAsia="pt-BR"/>
        </w:rPr>
        <w:t>fintech</w:t>
      </w:r>
      <w:proofErr w:type="spellEnd"/>
      <w:r w:rsidRPr="00F962CF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curitibana tem 2</w:t>
      </w:r>
      <w:r w:rsidR="007E393F">
        <w:rPr>
          <w:rFonts w:ascii="Calibri" w:eastAsia="Times New Roman" w:hAnsi="Calibri" w:cs="Calibri"/>
          <w:b/>
          <w:bCs/>
          <w:color w:val="000000"/>
          <w:lang w:eastAsia="pt-BR"/>
        </w:rPr>
        <w:t>3</w:t>
      </w:r>
      <w:bookmarkStart w:id="0" w:name="_GoBack"/>
      <w:bookmarkEnd w:id="0"/>
      <w:r w:rsidRPr="00F962CF">
        <w:rPr>
          <w:rFonts w:ascii="Calibri" w:eastAsia="Times New Roman" w:hAnsi="Calibri" w:cs="Calibri"/>
          <w:b/>
          <w:bCs/>
          <w:color w:val="000000"/>
          <w:lang w:eastAsia="pt-BR"/>
        </w:rPr>
        <w:t>% do quadro de colaboradores LGBT</w:t>
      </w:r>
    </w:p>
    <w:p w:rsidR="00F962CF" w:rsidRPr="00F962CF" w:rsidRDefault="00F962CF" w:rsidP="00F962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i/>
          <w:iCs/>
          <w:color w:val="000000"/>
          <w:lang w:eastAsia="pt-BR"/>
        </w:rPr>
        <w:t>Juno aposta na diversidade para alavancar desenvolvimento profissional de colaboradores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color w:val="000000"/>
          <w:lang w:eastAsia="pt-BR"/>
        </w:rPr>
        <w:t xml:space="preserve">Imagina uma empresa em que você pode trabalhar de meias, levar cachorro, descansar em um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puff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, jogar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ping-pong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, e o melhor: ser exatamente quem você é. É assim na Juno,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fintech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curitibana especializada em soluções de pagamento online e que em 2018 foi avaliada pelo Love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Mondays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como uma das três melhores empresas para se trabalhar, de acordo com os próprios colaboradores. A empresa, que iniciou suas atividades em 2000 e hoje já possui em seu quadro cerca de 100 colaboradores, vem mostrando que de nada adianta ter os valores bem definidos em seu site e na prática não fazer realmente a diferença.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color w:val="000000"/>
          <w:lang w:eastAsia="pt-BR"/>
        </w:rPr>
        <w:t xml:space="preserve">“Mais do que definir e escrever nossos valores na parede é preciso de fato acreditar e praticar o que estabelecemos como valores. Diversidade não é algo que buscamos ter, é algo que temos por sermos quem somos! Selecionamos pessoas pelos seus sonhos e seus talentos apenas. Diversidade se conquista se livrando de preconceitos. O que isso nos agrega? Diferentes visões de mundo, um ambiente mais equilibrado, opiniões mais amadurecidas e mais colaboração e respeito”, garante Matheus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Bernert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>, CEO da Juno.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color w:val="000000"/>
          <w:lang w:eastAsia="pt-BR"/>
        </w:rPr>
        <w:t xml:space="preserve">Prova disso é o número de colaboradores que hoje representam a sigla LGBT. Dos cerca de 100 funcionários, 22 se incluem no grupo, sendo dois trans. “Nunca achei que ia encontrar um emprego sendo trans. Tanto que quando recebi o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email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do RH da Juno sobre as vagas já fui bem direto, falando que eu era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trans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pensando em poupar tempo de ambas as partes, afinal, tem muita empresa que não contrata pessoas trans. O retorno do RH foi tão positivo, que eu até chorei quando li. Eles me receberam de braços abertos e isso fez muita diferença na minha vida”, conta Adam Tomaz, assistente de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Customer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Experience, que se assumiu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trans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em 2014, e, no dia desta entrevista, pegou sua nova certidão de nascimento com seu nome social.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b/>
          <w:bCs/>
          <w:color w:val="000000"/>
          <w:lang w:eastAsia="pt-BR"/>
        </w:rPr>
        <w:t>Cult: departamento para reforçar os valores da empresa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color w:val="000000"/>
          <w:lang w:eastAsia="pt-BR"/>
        </w:rPr>
        <w:t>Para o CEO da Juno, a fórmula é simples: foco no profissional e no talento. Com isso, a Juno vem conquistando o mercado e a simpatia dos profissionais, colocando em prática os valores que a startup acredita. E o negócio é tão sério que a empresa tem um time de colaboradores que se reúnem quinzenalmente para planejar ações internas que reforcem os valores da empresa, a Cult. Constituído por cerca de 10 pessoas de setores diferentes, a Cult tem como objetivo levar para o dia a dia da empresa os valores que a Juno prega, de forma que todos estejam alinhados com isso.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color w:val="000000"/>
          <w:lang w:eastAsia="pt-BR"/>
        </w:rPr>
        <w:t xml:space="preserve">Para o dia 25 de março, Dia Nacional do Orgulho LGBT, a Cult está trabalhando em uma ação específica que vai envolver a gravação de vídeos para serem divulgados internamente, relembrando o quanto é importante estar em um ambiente livre de preconceitos. Serão 5 vídeos, 4 deles com 4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junos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que representam a sigla LGBT, contando um pouco da sua trajetória profissional e pessoal e um vídeo mais descontraído, trazendo um pouco das gírias e hábitos de cada um dos universos. “A ideia é circular esses vídeos internamente, reforçando essa cultura da Juno. Também vamos distribuir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bottons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com a bandeira LGBT. Inicialmente, iríamos distribuir apenas entre os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LGBTs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, mas depois pensamos que essa é sim uma bandeira da qual todos os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junos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devem se orgulhar”, contou Letícia Pacheco, assistente financeiro e que faz parte da Cult.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b/>
          <w:bCs/>
          <w:color w:val="000000"/>
          <w:lang w:eastAsia="pt-BR"/>
        </w:rPr>
        <w:t>Empresa nota mil</w:t>
      </w:r>
    </w:p>
    <w:p w:rsidR="00F962CF" w:rsidRPr="00F962CF" w:rsidRDefault="00F962CF" w:rsidP="00F962CF">
      <w:pPr>
        <w:spacing w:line="240" w:lineRule="auto"/>
        <w:ind w:right="1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color w:val="000000"/>
          <w:lang w:eastAsia="pt-BR"/>
        </w:rPr>
        <w:t xml:space="preserve">Com tudo isso, não é difícil entender por que a empresa ficou entre as três melhores empresas para se trabalhar em 2018, de acordo com o Love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Mondays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. O site premia as melhores empresas para se trabalhar considerando a avaliação anônima de colaboradores. Com uma pontuação de 4.96 (a nota máxima é 5), a Juno reforça a importância de valorizar talentos e proporcionar um ambiente saudável. “Fazemos regularmente ações que envolvem a melhoria no ambiente de trabalho, além de valorizar a questão da diversidade e da liberdade individual, o que garante que o ambiente de trabalho seja bem estimulante”, garante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Rafaele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Medeiros, coordenadora de marketing da Juno.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b/>
          <w:bCs/>
          <w:color w:val="000000"/>
          <w:lang w:eastAsia="pt-BR"/>
        </w:rPr>
        <w:t>Sobre a Juno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color w:val="000000"/>
          <w:lang w:eastAsia="pt-BR"/>
        </w:rPr>
        <w:t>Só quem precisa emitir boleto bancário pelo banco sabe a dor de cabeça que isso pode se tornar. Emite boleto, paga taxa, cliente esquece de pagar, paga taxa de novo para uma nova emissão, e assim as empresas acabam presas a um serviço que normalmente está associado a um banco, uma carteira de cobrança e todas as taxas e burocracias que esse processo envolve. E foi assim, com a ideia de facilitar esse tipo de serviço que a Juno nasceu.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color w:val="000000"/>
          <w:lang w:eastAsia="pt-BR"/>
        </w:rPr>
        <w:t xml:space="preserve">E já nasceu para ser grande. Com o nome inicial de Boleto Bancário, a startup tinha, em 2014, apenas 3 funcionários. Hoje, são cerca de 100 funcionários e a cartela de clientes é impressionante. São mais de 388 mil clientes cadastrados e, somente em 2018, a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fintech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faturou mais de R$ 16 milhões. E o diferencial é simples. Sem taxas extras e sem burocracia. Na Juno qualquer empresa ou até mesmo pessoa física pode realizar cobranças online com boleto ou cartão de crédito. </w:t>
      </w:r>
    </w:p>
    <w:p w:rsidR="00F962CF" w:rsidRPr="00F962CF" w:rsidRDefault="00F962CF" w:rsidP="00F962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62CF">
        <w:rPr>
          <w:rFonts w:ascii="Calibri" w:eastAsia="Times New Roman" w:hAnsi="Calibri" w:cs="Calibri"/>
          <w:color w:val="000000"/>
          <w:lang w:eastAsia="pt-BR"/>
        </w:rPr>
        <w:t xml:space="preserve">A ideia surgiu durante a universidade, quando, despretensiosamente, Eduardo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Simioni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fez um projeto de inovação de pagamentos com tecnologia utilizada pelas redes. O projeto acabou sendo indicado pelo programa Promessas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Endeavor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e começou a ganhar mercado. Após um período dedicado a outros projetos,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Simioni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passou a se dedicar à empresa e, com a entrada do CEO Matheus </w:t>
      </w:r>
      <w:proofErr w:type="spellStart"/>
      <w:r w:rsidRPr="00F962CF">
        <w:rPr>
          <w:rFonts w:ascii="Calibri" w:eastAsia="Times New Roman" w:hAnsi="Calibri" w:cs="Calibri"/>
          <w:color w:val="000000"/>
          <w:lang w:eastAsia="pt-BR"/>
        </w:rPr>
        <w:t>Bernet</w:t>
      </w:r>
      <w:proofErr w:type="spellEnd"/>
      <w:r w:rsidRPr="00F962CF">
        <w:rPr>
          <w:rFonts w:ascii="Calibri" w:eastAsia="Times New Roman" w:hAnsi="Calibri" w:cs="Calibri"/>
          <w:color w:val="000000"/>
          <w:lang w:eastAsia="pt-BR"/>
        </w:rPr>
        <w:t xml:space="preserve"> para tocar a operação, o BoletoBancario.com foi ganhando corpo e, principalmente, mercado.</w:t>
      </w:r>
    </w:p>
    <w:p w:rsidR="006902C4" w:rsidRDefault="006902C4" w:rsidP="0060004A"/>
    <w:p w:rsidR="0060004A" w:rsidRDefault="0060004A" w:rsidP="0060004A"/>
    <w:sectPr w:rsidR="00600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3E"/>
    <w:rsid w:val="003010B8"/>
    <w:rsid w:val="0060004A"/>
    <w:rsid w:val="00601B65"/>
    <w:rsid w:val="006902C4"/>
    <w:rsid w:val="006C2282"/>
    <w:rsid w:val="007975AB"/>
    <w:rsid w:val="007E393F"/>
    <w:rsid w:val="008B7213"/>
    <w:rsid w:val="00927819"/>
    <w:rsid w:val="009E793E"/>
    <w:rsid w:val="00B26437"/>
    <w:rsid w:val="00D04761"/>
    <w:rsid w:val="00F21E7A"/>
    <w:rsid w:val="00F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ED683-2D45-45C1-A8E2-BDD016A4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2019-03-20T17:06:00Z</dcterms:created>
  <dcterms:modified xsi:type="dcterms:W3CDTF">2019-03-20T20:16:00Z</dcterms:modified>
</cp:coreProperties>
</file>