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25CBB" w14:textId="77777777" w:rsidR="00FC3C11" w:rsidRDefault="00E12D7C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 crescimento de 150% em dois anos, fintech boletobancario.com amplia serviços e vira Juno</w:t>
      </w:r>
    </w:p>
    <w:p w14:paraId="221C5032" w14:textId="77777777" w:rsidR="00FC3C11" w:rsidRDefault="00E12D7C">
      <w:pPr>
        <w:rPr>
          <w:i/>
        </w:rPr>
      </w:pPr>
      <w:r>
        <w:rPr>
          <w:i/>
        </w:rPr>
        <w:t>Startup curitibana mostra que cada vez mais as fintechs estão revolucionando o mercado financeiro</w:t>
      </w:r>
    </w:p>
    <w:p w14:paraId="333D54F9" w14:textId="77777777" w:rsidR="00FC3C11" w:rsidRDefault="00E12D7C">
      <w:r>
        <w:t>Em tempos de inovação, saber se reinventar é uma arte. E quem garante isso é o mercado e, principalmente os consumidores. Para se ter ideia, uma pesquisa realizada pela ESPM-RS e o Jornal do Comércio mostrou que, quando o assunto é operação bancária, 49,5%</w:t>
      </w:r>
      <w:r>
        <w:t xml:space="preserve"> das pessoas prefere realizar operações via aplicativo. E, foi pensando nisso que o BoletoBancario.com, plataforma que garantia exclusivamente a geração de boletos sem burocracia e sem excesso de taxas, expandiu seus serviços, tornando-se uma solução compl</w:t>
      </w:r>
      <w:r>
        <w:t xml:space="preserve">eta em pagamentos. </w:t>
      </w:r>
    </w:p>
    <w:p w14:paraId="52F1A0E2" w14:textId="77777777" w:rsidR="00FC3C11" w:rsidRDefault="00E12D7C">
      <w:r>
        <w:t>A virada foi justamente para atender pequenos e microempresários, que não tinham suas demandas atendidas por grandes instituições financeiras. Para isso, a fintech optou pela mudança de nome, e agora, a Juno passa a ofertar soluções div</w:t>
      </w:r>
      <w:r>
        <w:t>ersificadas de cobranças online. Ou seja, além da emissão de boletos, oferece diversas outras operações, sempre com taxas diferenciadas e sem as burocracias que atrapalham a vida de pequenas e médias empresas.</w:t>
      </w:r>
    </w:p>
    <w:p w14:paraId="1AB5E26F" w14:textId="77777777" w:rsidR="00FC3C11" w:rsidRDefault="00E12D7C">
      <w:r>
        <w:t>E a fórmula vem dando certo. Prova disso é o c</w:t>
      </w:r>
      <w:r>
        <w:t xml:space="preserve">rescimento que a plataforma atingiu em apenas dois anos. De 7.500 clientes em 2017, a Juno passou a contar com uma cartela de clientes ativos na faixa de 19 mil, e, com a expansão na oferta de serviços, a previsão é que o crescimento atinja 50% somente no </w:t>
      </w:r>
      <w:r>
        <w:t>primeiro semestre de 2019.</w:t>
      </w:r>
    </w:p>
    <w:p w14:paraId="4EBC781E" w14:textId="77777777" w:rsidR="00FC3C11" w:rsidRDefault="00E12D7C">
      <w:r w:rsidRPr="00E12D7C">
        <w:t>“</w:t>
      </w:r>
      <w:r w:rsidRPr="00E12D7C">
        <w:t>Há vários aspectos que nos ajudaram a impulsionar o crescimento da Juno. Acredito que todos estão relacionados ao resultado do trabalho de uma equipe maravilhosa que foi forjada por nossa cultura de colaboração. Nossa essência é pensar em pessoas! Isso inclui nossos parceiros, clientes e funcionários. Nossos números</w:t>
      </w:r>
      <w:r w:rsidRPr="00E12D7C">
        <w:t xml:space="preserve"> </w:t>
      </w:r>
      <w:r w:rsidRPr="00E12D7C">
        <w:t>são a prova de que investir em pe</w:t>
      </w:r>
      <w:r>
        <w:t>ssoas é o caminho a ser seguido</w:t>
      </w:r>
      <w:r w:rsidRPr="00E12D7C">
        <w:t>”</w:t>
      </w:r>
      <w:r w:rsidRPr="00E12D7C">
        <w:t>,</w:t>
      </w:r>
      <w:r>
        <w:t xml:space="preserve"> garante Matheus Bernert, CEO da Juno.</w:t>
      </w:r>
    </w:p>
    <w:p w14:paraId="2F58EECA" w14:textId="77777777" w:rsidR="00FC3C11" w:rsidRDefault="00E12D7C">
      <w:r>
        <w:t>Para se ter uma ideia, entre os serviços oferecidos atualmente pela Juno estão não somente a emissão de cobranças online por boletos bancários, mas também com</w:t>
      </w:r>
      <w:r>
        <w:t xml:space="preserve"> cartões de crédito e débito, transferência de valores via conta virtual, além de facilidades como o envio de mensagens para que os clientes se lembrem de pagar suas cobranças e um relatório de pagamentos feitos. </w:t>
      </w:r>
      <w:r w:rsidRPr="00E12D7C">
        <w:t>“</w:t>
      </w:r>
      <w:r>
        <w:t>Temos três principais funcionalidades financeiras principais hoje: cobrança por boletos, cobrança por cartão de crédito e pagamento de contas. Atreladas a elas temos diversas outras funcionalidades de automatização que formam nossa proposta de valor e diferencial. Citando algumas delas: envio automatizado por email, whatsapp, confirmação de leitura, split de pagamentos, lembrete de vencimento, registro em tempo real, confirmação de pagamento de hora em hora, antifraude, relatórios e filtros</w:t>
      </w:r>
      <w:r w:rsidRPr="00E12D7C">
        <w:t>”</w:t>
      </w:r>
      <w:r>
        <w:t>, conta Bernert.</w:t>
      </w:r>
    </w:p>
    <w:p w14:paraId="01CD97B3" w14:textId="77777777" w:rsidR="00FC3C11" w:rsidRDefault="00E12D7C">
      <w:pPr>
        <w:rPr>
          <w:b/>
        </w:rPr>
      </w:pPr>
      <w:r>
        <w:rPr>
          <w:b/>
        </w:rPr>
        <w:t>Nova marca, novas possibilidades</w:t>
      </w:r>
    </w:p>
    <w:p w14:paraId="4741591C" w14:textId="77777777" w:rsidR="00FC3C11" w:rsidRDefault="00E12D7C">
      <w:r>
        <w:t>O novo posicionamento da startup tem c</w:t>
      </w:r>
      <w:r>
        <w:t>omo premissa principal trazer soluções rápidas e eficientes para seus clientes, que terão na fintech mais que uma solução única, mas sim um conjunto de operações que poderão garantir uma gestão mais eficiente dos recursos. “</w:t>
      </w:r>
      <w:r>
        <w:t>Os usuários da nossa plataforma antiga Boleto Fácil já foram convidados para experimentar a Juno. A Juno possui uma interface completamente nova, mais automatizada, intuitiva e simples de usar. Não pretendemos descontinuar o Boleto Fácil já que vários clientes já estão bem acostumados a usar a plataforma, mas todas as novas funcionalidades serão lançadas diretamente na nova plataforma da Juno de forma a torná-la cada vez mais atrat</w:t>
      </w:r>
      <w:r>
        <w:t>iva para nossos atuais clientes</w:t>
      </w:r>
      <w:r w:rsidRPr="00E12D7C">
        <w:t xml:space="preserve">”, </w:t>
      </w:r>
      <w:r w:rsidRPr="00E12D7C">
        <w:t xml:space="preserve">explica </w:t>
      </w:r>
      <w:r>
        <w:t>Bernert</w:t>
      </w:r>
      <w:r>
        <w:t>.</w:t>
      </w:r>
    </w:p>
    <w:p w14:paraId="31047206" w14:textId="77777777" w:rsidR="00FC3C11" w:rsidRDefault="00E12D7C">
      <w:pPr>
        <w:spacing w:line="240" w:lineRule="auto"/>
        <w:ind w:right="160"/>
      </w:pPr>
      <w:r>
        <w:t>A escolha do nome não foi difícil. Inspirado na deusa romana esposa de Júpiter, Juno era considerada a protetora dos recursos do teso</w:t>
      </w:r>
      <w:r>
        <w:t>uro e deusa da moeda e da prosperidade</w:t>
      </w:r>
      <w:r w:rsidRPr="00E12D7C">
        <w:t xml:space="preserve">. </w:t>
      </w:r>
      <w:r w:rsidRPr="00E12D7C">
        <w:t>“</w:t>
      </w:r>
      <w:r>
        <w:t>Era necessário um nome mais novo e mais amplo, a marca antiga também não representava nossa modernidade e simplicidade. Juno foi a escolha de um nome fácil, possível de ser internacionalizado, com domínio fácil de digitar e encontrar e com uma história intimamente ligada à criação de moedas em Roma</w:t>
      </w:r>
      <w:r>
        <w:t>”, diz ele.</w:t>
      </w:r>
    </w:p>
    <w:p w14:paraId="12971B69" w14:textId="77777777" w:rsidR="00FC3C11" w:rsidRDefault="00E12D7C">
      <w:pPr>
        <w:spacing w:line="240" w:lineRule="auto"/>
        <w:ind w:right="160"/>
        <w:rPr>
          <w:b/>
        </w:rPr>
      </w:pPr>
      <w:r>
        <w:rPr>
          <w:b/>
        </w:rPr>
        <w:t>Queridinha entre os colaboradores</w:t>
      </w:r>
    </w:p>
    <w:p w14:paraId="4A034CB5" w14:textId="77777777" w:rsidR="00FC3C11" w:rsidRDefault="00E12D7C">
      <w:pPr>
        <w:spacing w:line="240" w:lineRule="auto"/>
        <w:ind w:right="160"/>
      </w:pPr>
      <w:r>
        <w:t>O</w:t>
      </w:r>
      <w:r>
        <w:t xml:space="preserve"> tratamento exclusivo e diferenciado, no entanto, não é dispensado apenas entre os clientes da Juno. Os colaboradores da empresa – junos como preferem ser chamados – têm no ambiente de trabalho o que de mais moderno existe na gestão de pessoas. Com mesa de</w:t>
      </w:r>
      <w:r>
        <w:t xml:space="preserve"> ping-pong, cozinha, puffs, happy hour mensal, sala para descanso, não é difícil encontrar pessoas trabalhando só de meias, com seus cachorros e, é claro, sem a exigência de cumprir um horário rigoroso, desde que cumpram suas metas.</w:t>
      </w:r>
    </w:p>
    <w:p w14:paraId="7BA2931E" w14:textId="77777777" w:rsidR="00FC3C11" w:rsidRDefault="00E12D7C">
      <w:pPr>
        <w:spacing w:line="240" w:lineRule="auto"/>
        <w:ind w:right="160"/>
      </w:pPr>
      <w:r>
        <w:t>Tudo isso explica a emp</w:t>
      </w:r>
      <w:r>
        <w:t>resa estar entre as 3 empresas melhor avaliadas pelo Love Mondays em 2018, site que recebe e premia as melhores empresas para se trabalhar considerando a avaliação anônima de colaboradores. Com uma pontuação de 4.96 (a nota máxima é 5), a Juno reforça a im</w:t>
      </w:r>
      <w:r>
        <w:t>portância de valorizar talentos e proporcionar um ambiente saudável. “Fazemos regularmente ações que envolvem a melhoria no ambiente de trabalho, além de valorizar a questão da diversidade e da liberdade individual, o que garante que o ambiente de trabalho</w:t>
      </w:r>
      <w:r>
        <w:t xml:space="preserve"> seja bem estimulante”, garante Rafaele Medeiros, coordenadora de marketing da Juno.</w:t>
      </w:r>
    </w:p>
    <w:p w14:paraId="26F2DE29" w14:textId="77777777" w:rsidR="00FC3C11" w:rsidRDefault="00E12D7C">
      <w:pPr>
        <w:spacing w:line="240" w:lineRule="auto"/>
        <w:ind w:right="160"/>
        <w:rPr>
          <w:b/>
        </w:rPr>
      </w:pPr>
      <w:r>
        <w:rPr>
          <w:b/>
        </w:rPr>
        <w:t>Queridinha entre o público</w:t>
      </w:r>
    </w:p>
    <w:p w14:paraId="4E4192E6" w14:textId="77777777" w:rsidR="00FC3C11" w:rsidRPr="00E12D7C" w:rsidRDefault="00E12D7C">
      <w:pPr>
        <w:spacing w:line="240" w:lineRule="auto"/>
        <w:ind w:right="160"/>
      </w:pPr>
      <w:r>
        <w:t>Além de figurar entre as três empresas mais amadas de se trabalhar, a Juno conseguiu uma proeza que não é muito fácil em tempos de internet e re</w:t>
      </w:r>
      <w:r>
        <w:t>des sociais, quando o público tem uma maior liberdade de realizar reclamações das empresas. Em seis meses, a fintech conseguiu atingir a nota 9.3 no site Reclame Aqui, e ainda, recentemente,  conquistou o selo RA1000, criado com o objetivo de destacar as e</w:t>
      </w:r>
      <w:r>
        <w:t xml:space="preserve">mpresas que possuem excelentes índices de </w:t>
      </w:r>
      <w:r w:rsidRPr="00E12D7C">
        <w:t xml:space="preserve">atendimento no reclame Aqui. </w:t>
      </w:r>
    </w:p>
    <w:p w14:paraId="44AD70C0" w14:textId="77777777" w:rsidR="00FC3C11" w:rsidRPr="00E12D7C" w:rsidRDefault="00E12D7C">
      <w:pPr>
        <w:spacing w:line="240" w:lineRule="auto"/>
        <w:rPr>
          <w:rFonts w:ascii="Open Sans" w:eastAsia="Open Sans" w:hAnsi="Open Sans" w:cs="Open Sans"/>
          <w:color w:val="695D46"/>
        </w:rPr>
      </w:pPr>
      <w:r w:rsidRPr="00E12D7C">
        <w:t>“Mudamos muito nosso posicionamento no último ano, com uma comunicação específica para nosso público alvo, mais informal, direta e efetiva. Melhoramos também nossos processos internos,</w:t>
      </w:r>
      <w:r w:rsidRPr="00E12D7C">
        <w:t xml:space="preserve"> para que conseguíssemos entregar uma solução em pagamentos para qualquer pessoa e qualquer negócio, sem burocracia, sem entraves e sem barreiras. Essa inovação se refletiu em nossos produtos, o público percebeu isso e hoje temos muito orgulho em uma </w:t>
      </w:r>
      <w:r w:rsidRPr="00E12D7C">
        <w:rPr>
          <w:i/>
        </w:rPr>
        <w:t>loved</w:t>
      </w:r>
      <w:r w:rsidRPr="00E12D7C">
        <w:rPr>
          <w:i/>
        </w:rPr>
        <w:t xml:space="preserve"> brand</w:t>
      </w:r>
      <w:r w:rsidRPr="00E12D7C">
        <w:t>”, diz Rafaele</w:t>
      </w:r>
      <w:r w:rsidRPr="00E12D7C">
        <w:t>.</w:t>
      </w:r>
    </w:p>
    <w:p w14:paraId="4CCB3E81" w14:textId="77777777" w:rsidR="00FC3C11" w:rsidRDefault="00E12D7C">
      <w:pPr>
        <w:spacing w:line="240" w:lineRule="auto"/>
        <w:ind w:right="160"/>
        <w:rPr>
          <w:b/>
        </w:rPr>
      </w:pPr>
      <w:r>
        <w:rPr>
          <w:b/>
        </w:rPr>
        <w:t>Sobre a Juno</w:t>
      </w:r>
    </w:p>
    <w:p w14:paraId="2C29C304" w14:textId="77777777" w:rsidR="00FC3C11" w:rsidRDefault="00E12D7C">
      <w:r>
        <w:t>Só quem precisa emitir boleto bancário pelo banco sabe a dor de cabeça que isso pode se tornar. Emite boleto, paga taxa, cliente esquece de pagar, paga taxa de novo para uma nova emissão, e assim as empresas acabam p</w:t>
      </w:r>
      <w:r>
        <w:t>resas a um serviço que normalmente está associado a um banco, uma carteira de cobrança e todas as taxas e burocracias que esse processo envolve. E foi assim, com a ideia de facilitar esse tipo de serviço que a Juno nasceu.</w:t>
      </w:r>
    </w:p>
    <w:p w14:paraId="592B365C" w14:textId="77777777" w:rsidR="00FC3C11" w:rsidRDefault="00E12D7C">
      <w:r>
        <w:t xml:space="preserve">E já nasceu para ser grande. </w:t>
      </w:r>
      <w:commentRangeStart w:id="0"/>
      <w:r>
        <w:t xml:space="preserve">Com </w:t>
      </w:r>
      <w:r>
        <w:t xml:space="preserve">o nome inicial de Boleto Bancário, a startup tinha, em </w:t>
      </w:r>
      <w:r w:rsidRPr="00E12D7C">
        <w:t>2015</w:t>
      </w:r>
      <w:bookmarkStart w:id="1" w:name="_GoBack"/>
      <w:bookmarkEnd w:id="1"/>
      <w:r>
        <w:t>, apenas 3 funcionários</w:t>
      </w:r>
      <w:commentRangeEnd w:id="0"/>
      <w:r>
        <w:commentReference w:id="0"/>
      </w:r>
      <w:r>
        <w:t>. Hoje, são cerca de 100 funcionários e a cartela de clientes é impressionante. São mais de 340 mil clientes cadastrados e, somente em 2018, a fintech faturou mais de R$ 1</w:t>
      </w:r>
      <w:r>
        <w:t xml:space="preserve">6 milhões. E o diferencial é simples. Sem taxas extras e sem burocracia. Na Juno qualquer empresa ou até mesmo pessoa física pode realizar cobranças online com boleto ou cartão de crédito. </w:t>
      </w:r>
    </w:p>
    <w:p w14:paraId="69D15351" w14:textId="77777777" w:rsidR="00FC3C11" w:rsidRDefault="00E12D7C">
      <w:bookmarkStart w:id="2" w:name="_gjdgxs" w:colFirst="0" w:colLast="0"/>
      <w:bookmarkEnd w:id="2"/>
      <w:r>
        <w:t>A ideia surgiu durante a universidade, quando, despretensiosamente</w:t>
      </w:r>
      <w:r>
        <w:t xml:space="preserve">, Eduardo Simioni fez um projeto de inovação de pagamentos com tecnologia utilizada pelas redes. O projeto acabou sendo indicado pelo programa Promessas Endeavor e começou a ganhar mercado. Após um </w:t>
      </w:r>
      <w:r>
        <w:lastRenderedPageBreak/>
        <w:t>período dedicado a outros projetos, Simioni passou a se de</w:t>
      </w:r>
      <w:r>
        <w:t>dicar à empresa e, com a entrada do CEO Matheus Bernet para tocar a operação, o BoletoBancario.com foi ganhando corpo e, principalmente, mercado.</w:t>
      </w:r>
    </w:p>
    <w:p w14:paraId="1E7639D9" w14:textId="77777777" w:rsidR="00FC3C11" w:rsidRDefault="00FC3C11"/>
    <w:sectPr w:rsidR="00FC3C1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a Luísa Pereira" w:date="2019-02-20T18:18:00Z" w:initials="">
    <w:p w14:paraId="051778F8" w14:textId="77777777" w:rsidR="00FC3C11" w:rsidRDefault="00E12D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Tá certa essa informação Rafa?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1778F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C3C11"/>
    <w:rsid w:val="00E12D7C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58A1"/>
  <w15:docId w15:val="{6D5F7183-F165-4EB2-9BDC-8A166404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1183</Words>
  <Characters>6393</Characters>
  <Application>Microsoft Office Word</Application>
  <DocSecurity>0</DocSecurity>
  <Lines>53</Lines>
  <Paragraphs>15</Paragraphs>
  <ScaleCrop>false</ScaleCrop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Windows</cp:lastModifiedBy>
  <cp:revision>2</cp:revision>
  <dcterms:created xsi:type="dcterms:W3CDTF">2019-02-27T18:09:00Z</dcterms:created>
  <dcterms:modified xsi:type="dcterms:W3CDTF">2019-02-27T18:19:00Z</dcterms:modified>
</cp:coreProperties>
</file>