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1CDF" w14:textId="08366606" w:rsidR="008928A7" w:rsidRPr="003F08A5" w:rsidRDefault="008928A7" w:rsidP="006D4A08">
      <w:pPr>
        <w:jc w:val="center"/>
        <w:rPr>
          <w:rFonts w:ascii="Times New Roman" w:hAnsi="Times New Roman" w:cs="Times New Roman"/>
          <w:b/>
          <w:bCs/>
          <w:sz w:val="26"/>
          <w:szCs w:val="26"/>
        </w:rPr>
      </w:pPr>
      <w:r w:rsidRPr="003F08A5">
        <w:rPr>
          <w:rFonts w:ascii="Times New Roman" w:hAnsi="Times New Roman" w:cs="Times New Roman"/>
          <w:b/>
          <w:bCs/>
          <w:sz w:val="26"/>
          <w:szCs w:val="26"/>
        </w:rPr>
        <w:t xml:space="preserve">Como se preparar para a </w:t>
      </w:r>
      <w:r w:rsidR="000A5EDC" w:rsidRPr="003F08A5">
        <w:rPr>
          <w:rFonts w:ascii="Times New Roman" w:hAnsi="Times New Roman" w:cs="Times New Roman"/>
          <w:b/>
          <w:bCs/>
          <w:sz w:val="26"/>
          <w:szCs w:val="26"/>
        </w:rPr>
        <w:t>P</w:t>
      </w:r>
      <w:r w:rsidRPr="003F08A5">
        <w:rPr>
          <w:rFonts w:ascii="Times New Roman" w:hAnsi="Times New Roman" w:cs="Times New Roman"/>
          <w:b/>
          <w:bCs/>
          <w:sz w:val="26"/>
          <w:szCs w:val="26"/>
        </w:rPr>
        <w:t xml:space="preserve">rova da OAB faltando </w:t>
      </w:r>
      <w:r w:rsidR="000A5EDC" w:rsidRPr="003F08A5">
        <w:rPr>
          <w:rFonts w:ascii="Times New Roman" w:hAnsi="Times New Roman" w:cs="Times New Roman"/>
          <w:b/>
          <w:bCs/>
          <w:sz w:val="26"/>
          <w:szCs w:val="26"/>
        </w:rPr>
        <w:t>apenas</w:t>
      </w:r>
      <w:r w:rsidR="004A21DB" w:rsidRPr="003F08A5">
        <w:rPr>
          <w:rFonts w:ascii="Times New Roman" w:hAnsi="Times New Roman" w:cs="Times New Roman"/>
          <w:b/>
          <w:bCs/>
          <w:sz w:val="26"/>
          <w:szCs w:val="26"/>
        </w:rPr>
        <w:t xml:space="preserve"> </w:t>
      </w:r>
      <w:r w:rsidRPr="003F08A5">
        <w:rPr>
          <w:rFonts w:ascii="Times New Roman" w:hAnsi="Times New Roman" w:cs="Times New Roman"/>
          <w:b/>
          <w:bCs/>
          <w:sz w:val="26"/>
          <w:szCs w:val="26"/>
        </w:rPr>
        <w:t>100 dias para a primeira etapa</w:t>
      </w:r>
      <w:r w:rsidR="000A5EDC" w:rsidRPr="003F08A5">
        <w:rPr>
          <w:rFonts w:ascii="Times New Roman" w:hAnsi="Times New Roman" w:cs="Times New Roman"/>
          <w:b/>
          <w:bCs/>
          <w:sz w:val="26"/>
          <w:szCs w:val="26"/>
        </w:rPr>
        <w:t>?</w:t>
      </w:r>
    </w:p>
    <w:p w14:paraId="6E083E2E" w14:textId="24FB00DA" w:rsidR="008928A7" w:rsidRPr="003F08A5" w:rsidRDefault="000A5EDC" w:rsidP="006D4A08">
      <w:pPr>
        <w:jc w:val="center"/>
        <w:rPr>
          <w:rFonts w:ascii="Times New Roman" w:hAnsi="Times New Roman" w:cs="Times New Roman"/>
          <w:i/>
          <w:iCs/>
          <w:sz w:val="26"/>
          <w:szCs w:val="26"/>
        </w:rPr>
      </w:pPr>
      <w:r w:rsidRPr="003F08A5">
        <w:rPr>
          <w:rFonts w:ascii="Times New Roman" w:hAnsi="Times New Roman" w:cs="Times New Roman"/>
          <w:i/>
          <w:iCs/>
          <w:sz w:val="26"/>
          <w:szCs w:val="26"/>
        </w:rPr>
        <w:t xml:space="preserve">Especialista </w:t>
      </w:r>
      <w:r w:rsidR="008928A7" w:rsidRPr="003F08A5">
        <w:rPr>
          <w:rFonts w:ascii="Times New Roman" w:hAnsi="Times New Roman" w:cs="Times New Roman"/>
          <w:i/>
          <w:iCs/>
          <w:sz w:val="26"/>
          <w:szCs w:val="26"/>
        </w:rPr>
        <w:t>dá dicas de como organizar os estudos para a prova objetiva, que será no início de julho</w:t>
      </w:r>
    </w:p>
    <w:p w14:paraId="1FDCB7A3" w14:textId="717DBC6E" w:rsidR="008928A7" w:rsidRPr="003F08A5" w:rsidRDefault="008928A7" w:rsidP="00BC0FA0">
      <w:pPr>
        <w:jc w:val="both"/>
        <w:rPr>
          <w:rFonts w:ascii="Times New Roman" w:hAnsi="Times New Roman" w:cs="Times New Roman"/>
          <w:sz w:val="26"/>
          <w:szCs w:val="26"/>
        </w:rPr>
      </w:pPr>
    </w:p>
    <w:p w14:paraId="7FB2CE74" w14:textId="591CD4CE" w:rsidR="008928A7" w:rsidRPr="003F08A5" w:rsidRDefault="008928A7" w:rsidP="00180930">
      <w:pPr>
        <w:jc w:val="both"/>
        <w:rPr>
          <w:rFonts w:ascii="Times New Roman" w:hAnsi="Times New Roman" w:cs="Times New Roman"/>
          <w:sz w:val="26"/>
          <w:szCs w:val="26"/>
        </w:rPr>
      </w:pPr>
      <w:r w:rsidRPr="003F08A5">
        <w:rPr>
          <w:rFonts w:ascii="Times New Roman" w:hAnsi="Times New Roman" w:cs="Times New Roman"/>
          <w:sz w:val="26"/>
          <w:szCs w:val="26"/>
        </w:rPr>
        <w:t>A primeira etapa do XXXV Exame da Ordem</w:t>
      </w:r>
      <w:r w:rsidR="00053F77" w:rsidRPr="003F08A5">
        <w:rPr>
          <w:rFonts w:ascii="Times New Roman" w:hAnsi="Times New Roman" w:cs="Times New Roman"/>
          <w:sz w:val="26"/>
          <w:szCs w:val="26"/>
        </w:rPr>
        <w:t>, conhecida como Prova da OAB (Ordem dos Advogados do Brasil)</w:t>
      </w:r>
      <w:r w:rsidR="006D4A08">
        <w:rPr>
          <w:rFonts w:ascii="Times New Roman" w:hAnsi="Times New Roman" w:cs="Times New Roman"/>
          <w:sz w:val="26"/>
          <w:szCs w:val="26"/>
        </w:rPr>
        <w:t>,</w:t>
      </w:r>
      <w:r w:rsidRPr="003F08A5">
        <w:rPr>
          <w:rFonts w:ascii="Times New Roman" w:hAnsi="Times New Roman" w:cs="Times New Roman"/>
          <w:sz w:val="26"/>
          <w:szCs w:val="26"/>
        </w:rPr>
        <w:t xml:space="preserve"> está marcada para </w:t>
      </w:r>
      <w:r w:rsidR="000A5EDC" w:rsidRPr="003F08A5">
        <w:rPr>
          <w:rFonts w:ascii="Times New Roman" w:hAnsi="Times New Roman" w:cs="Times New Roman"/>
          <w:sz w:val="26"/>
          <w:szCs w:val="26"/>
        </w:rPr>
        <w:t>03 de julho e, com pouco mais de três mese</w:t>
      </w:r>
      <w:r w:rsidR="00053F77" w:rsidRPr="003F08A5">
        <w:rPr>
          <w:rFonts w:ascii="Times New Roman" w:hAnsi="Times New Roman" w:cs="Times New Roman"/>
          <w:sz w:val="26"/>
          <w:szCs w:val="26"/>
        </w:rPr>
        <w:t xml:space="preserve">s </w:t>
      </w:r>
      <w:r w:rsidR="006D4A08">
        <w:rPr>
          <w:rFonts w:ascii="Times New Roman" w:hAnsi="Times New Roman" w:cs="Times New Roman"/>
          <w:sz w:val="26"/>
          <w:szCs w:val="26"/>
        </w:rPr>
        <w:t>para a</w:t>
      </w:r>
      <w:r w:rsidR="00053F77" w:rsidRPr="003F08A5">
        <w:rPr>
          <w:rFonts w:ascii="Times New Roman" w:hAnsi="Times New Roman" w:cs="Times New Roman"/>
          <w:sz w:val="26"/>
          <w:szCs w:val="26"/>
        </w:rPr>
        <w:t xml:space="preserve"> preparação, os candidatos precisam se organizar para dar conta de todo o conteúdo que é exigido na prova objetiva.</w:t>
      </w:r>
    </w:p>
    <w:p w14:paraId="61BBF38A" w14:textId="64763F65" w:rsidR="003C4088" w:rsidRDefault="00053F77" w:rsidP="00180930">
      <w:pPr>
        <w:jc w:val="both"/>
        <w:rPr>
          <w:rFonts w:ascii="Times New Roman" w:hAnsi="Times New Roman" w:cs="Times New Roman"/>
          <w:sz w:val="26"/>
          <w:szCs w:val="26"/>
        </w:rPr>
      </w:pPr>
      <w:r w:rsidRPr="003F08A5">
        <w:rPr>
          <w:rFonts w:ascii="Times New Roman" w:hAnsi="Times New Roman" w:cs="Times New Roman"/>
          <w:sz w:val="26"/>
          <w:szCs w:val="26"/>
        </w:rPr>
        <w:t>De acordo com o</w:t>
      </w:r>
      <w:r w:rsidR="004A21DB" w:rsidRPr="003F08A5">
        <w:rPr>
          <w:rFonts w:ascii="Times New Roman" w:hAnsi="Times New Roman" w:cs="Times New Roman"/>
          <w:sz w:val="26"/>
          <w:szCs w:val="26"/>
        </w:rPr>
        <w:t xml:space="preserve"> professor Rodrigo Bezerra,</w:t>
      </w:r>
      <w:r w:rsidRPr="003F08A5">
        <w:rPr>
          <w:rFonts w:ascii="Times New Roman" w:hAnsi="Times New Roman" w:cs="Times New Roman"/>
          <w:sz w:val="26"/>
          <w:szCs w:val="26"/>
        </w:rPr>
        <w:t xml:space="preserve"> </w:t>
      </w:r>
      <w:r w:rsidR="004A21DB" w:rsidRPr="003F08A5">
        <w:rPr>
          <w:rFonts w:ascii="Times New Roman" w:hAnsi="Times New Roman" w:cs="Times New Roman"/>
          <w:sz w:val="26"/>
          <w:szCs w:val="26"/>
        </w:rPr>
        <w:t>gerente</w:t>
      </w:r>
      <w:r w:rsidRPr="003F08A5">
        <w:rPr>
          <w:rFonts w:ascii="Times New Roman" w:hAnsi="Times New Roman" w:cs="Times New Roman"/>
          <w:sz w:val="26"/>
          <w:szCs w:val="26"/>
        </w:rPr>
        <w:t xml:space="preserve"> pedagógico do Grupo CERS, </w:t>
      </w:r>
      <w:r w:rsidR="004A21DB" w:rsidRPr="003F08A5">
        <w:rPr>
          <w:rFonts w:ascii="Times New Roman" w:hAnsi="Times New Roman" w:cs="Times New Roman"/>
          <w:sz w:val="26"/>
          <w:szCs w:val="26"/>
        </w:rPr>
        <w:t xml:space="preserve">especializado em preparação para concursos e exames da Ordem, </w:t>
      </w:r>
      <w:r w:rsidR="001063F7" w:rsidRPr="003F08A5">
        <w:rPr>
          <w:rFonts w:ascii="Times New Roman" w:hAnsi="Times New Roman" w:cs="Times New Roman"/>
          <w:sz w:val="26"/>
          <w:szCs w:val="26"/>
        </w:rPr>
        <w:t xml:space="preserve">a alta taxa de reprovação na primeira etapa do Exame, acima de 70%, demonstra que é preciso muita dedicação neste período. “Muitos alunos acham que o conhecimento adquirido ao longo da faculdade </w:t>
      </w:r>
      <w:r w:rsidR="003C4088" w:rsidRPr="003F08A5">
        <w:rPr>
          <w:rFonts w:ascii="Times New Roman" w:hAnsi="Times New Roman" w:cs="Times New Roman"/>
          <w:sz w:val="26"/>
          <w:szCs w:val="26"/>
        </w:rPr>
        <w:t xml:space="preserve">já </w:t>
      </w:r>
      <w:r w:rsidR="001063F7" w:rsidRPr="003F08A5">
        <w:rPr>
          <w:rFonts w:ascii="Times New Roman" w:hAnsi="Times New Roman" w:cs="Times New Roman"/>
          <w:sz w:val="26"/>
          <w:szCs w:val="26"/>
        </w:rPr>
        <w:t>é suficiente para a prova objetiva. É preciso lembrar que o programa da prova</w:t>
      </w:r>
      <w:r w:rsidR="003C4088" w:rsidRPr="003F08A5">
        <w:rPr>
          <w:rFonts w:ascii="Times New Roman" w:hAnsi="Times New Roman" w:cs="Times New Roman"/>
          <w:sz w:val="26"/>
          <w:szCs w:val="26"/>
        </w:rPr>
        <w:t xml:space="preserve"> é amplo, com questões de diferentes áreas do Direito, o que requer disciplina e foco na preparação”, explica.</w:t>
      </w:r>
    </w:p>
    <w:p w14:paraId="4E5E046B" w14:textId="366CC06C" w:rsidR="006D4A08" w:rsidRDefault="0EAE17A0" w:rsidP="006D4A08">
      <w:pPr>
        <w:jc w:val="both"/>
        <w:rPr>
          <w:rFonts w:ascii="Times New Roman" w:hAnsi="Times New Roman" w:cs="Times New Roman"/>
          <w:sz w:val="26"/>
          <w:szCs w:val="26"/>
        </w:rPr>
      </w:pPr>
      <w:r w:rsidRPr="0EAE17A0">
        <w:rPr>
          <w:rFonts w:ascii="Times New Roman" w:hAnsi="Times New Roman" w:cs="Times New Roman"/>
          <w:sz w:val="26"/>
          <w:szCs w:val="26"/>
        </w:rPr>
        <w:t>Rodrigo Bezerra destaca que entre os temas que aparecem com mais frequência na prova objetiva estão: Serviço Público, Ética Profissional e Crimes em Espécie. “São temas recorrentes nas últimas edições, mas isso não significa que irão cair necessariamente desta vez. A prova é bastante complexa, com algumas áreas do Direito tendo mais espaço que outras e, em cada área, temos os assuntos mais frequentes”.</w:t>
      </w:r>
    </w:p>
    <w:p w14:paraId="0A851B6E" w14:textId="43204595" w:rsidR="00420635" w:rsidRPr="003F08A5" w:rsidRDefault="06C8DA0B" w:rsidP="00180930">
      <w:pPr>
        <w:jc w:val="both"/>
        <w:rPr>
          <w:rFonts w:ascii="Times New Roman" w:hAnsi="Times New Roman" w:cs="Times New Roman"/>
          <w:sz w:val="26"/>
          <w:szCs w:val="26"/>
        </w:rPr>
      </w:pPr>
      <w:r w:rsidRPr="06C8DA0B">
        <w:rPr>
          <w:rFonts w:ascii="Times New Roman" w:hAnsi="Times New Roman" w:cs="Times New Roman"/>
          <w:sz w:val="26"/>
          <w:szCs w:val="26"/>
        </w:rPr>
        <w:t>Para dar conta de tanto conteúdo em pouco tempo, uma das alternativas é fazer um curso intensivo de preparação para o Exame da Ordem. No CERS, o projeto “OAB 40 pontos” aborda todo o conteúdo da primeira fase em cem dias, com início das aulas em 24 de março. “Todo o curso foi desenvolvido com base em estatísticas do que mais tem sido exigido dos alunos nos últimos Exames. Será uma jornada de aprovação, com aulas liberadas diariamente, como se fossem ‘pílulas’ de conhecimento”, destaca Rodrigo Bezerra.</w:t>
      </w:r>
    </w:p>
    <w:p w14:paraId="406B3A61" w14:textId="40CDE158" w:rsidR="00B90FDF" w:rsidRPr="003F08A5" w:rsidRDefault="06C8DA0B" w:rsidP="00180930">
      <w:pPr>
        <w:jc w:val="both"/>
        <w:rPr>
          <w:rFonts w:ascii="Times New Roman" w:hAnsi="Times New Roman" w:cs="Times New Roman"/>
          <w:sz w:val="26"/>
          <w:szCs w:val="26"/>
        </w:rPr>
      </w:pPr>
      <w:r w:rsidRPr="06C8DA0B">
        <w:rPr>
          <w:rFonts w:ascii="Times New Roman" w:hAnsi="Times New Roman" w:cs="Times New Roman"/>
          <w:sz w:val="26"/>
          <w:szCs w:val="26"/>
        </w:rPr>
        <w:t>O professor explica que além das aulas, o aluno também terá</w:t>
      </w:r>
      <w:r w:rsidR="00E36D11">
        <w:rPr>
          <w:rFonts w:ascii="Times New Roman" w:hAnsi="Times New Roman" w:cs="Times New Roman"/>
          <w:sz w:val="26"/>
          <w:szCs w:val="26"/>
        </w:rPr>
        <w:t xml:space="preserve"> exercícios diários dos conteúdos vistos e </w:t>
      </w:r>
      <w:r w:rsidRPr="06C8DA0B">
        <w:rPr>
          <w:rFonts w:ascii="Times New Roman" w:hAnsi="Times New Roman" w:cs="Times New Roman"/>
          <w:sz w:val="26"/>
          <w:szCs w:val="26"/>
        </w:rPr>
        <w:t>simulados aos finais de semana, para se familiarizar com a estrutura da prova. Para quem está se preparando para o Exame da Ordem</w:t>
      </w:r>
      <w:r w:rsidR="003F335F">
        <w:rPr>
          <w:rFonts w:ascii="Times New Roman" w:hAnsi="Times New Roman" w:cs="Times New Roman"/>
          <w:sz w:val="26"/>
          <w:szCs w:val="26"/>
        </w:rPr>
        <w:t>, Rodrigo Bezerra</w:t>
      </w:r>
      <w:r w:rsidRPr="06C8DA0B">
        <w:rPr>
          <w:rFonts w:ascii="Times New Roman" w:hAnsi="Times New Roman" w:cs="Times New Roman"/>
          <w:sz w:val="26"/>
          <w:szCs w:val="26"/>
        </w:rPr>
        <w:t xml:space="preserve"> dá uma dica: “o importante neste momento é o candidato estar focado, ter uma rotina de estudos desde já e não deixar para estudar nas últimas semanas, porque provavelmente não dará conta de revisar todo o conteúdo”, afirma.</w:t>
      </w:r>
    </w:p>
    <w:p w14:paraId="133EAF1C" w14:textId="14DAD1EE" w:rsidR="006D4A08" w:rsidRPr="007F07F9" w:rsidRDefault="5F3CAFAD" w:rsidP="006D4A08">
      <w:pPr>
        <w:pStyle w:val="paragraph"/>
        <w:spacing w:before="0" w:beforeAutospacing="0" w:after="0" w:afterAutospacing="0"/>
        <w:jc w:val="both"/>
        <w:textAlignment w:val="baseline"/>
        <w:rPr>
          <w:b/>
          <w:bCs/>
        </w:rPr>
      </w:pPr>
      <w:r w:rsidRPr="5F3CAFAD">
        <w:rPr>
          <w:rStyle w:val="normaltextrun"/>
          <w:b/>
          <w:bCs/>
        </w:rPr>
        <w:t>Sobre o Grupo CERS  </w:t>
      </w:r>
    </w:p>
    <w:p w14:paraId="66D07679" w14:textId="77777777" w:rsidR="006D4A08" w:rsidRPr="007F07F9" w:rsidRDefault="006D4A08" w:rsidP="006D4A08">
      <w:pPr>
        <w:pStyle w:val="paragraph"/>
        <w:spacing w:before="0" w:beforeAutospacing="0" w:after="0" w:afterAutospacing="0"/>
        <w:jc w:val="both"/>
        <w:textAlignment w:val="baseline"/>
      </w:pPr>
      <w:r w:rsidRPr="007F07F9">
        <w:rPr>
          <w:rStyle w:val="normaltextrun"/>
        </w:rPr>
        <w:t>O Grupo CERS é especialista no aperfeiçoamento e no direcionamento de carreiras por meio de ensino online. Os cinco braços do Grupo CERS são: CERS Cursos Online, Faculdade CERS, Aprenda, Ad </w:t>
      </w:r>
      <w:proofErr w:type="spellStart"/>
      <w:r w:rsidRPr="007F07F9">
        <w:rPr>
          <w:rStyle w:val="normaltextrun"/>
        </w:rPr>
        <w:t>Verum</w:t>
      </w:r>
      <w:proofErr w:type="spellEnd"/>
      <w:r w:rsidRPr="007F07F9">
        <w:rPr>
          <w:rStyle w:val="normaltextrun"/>
        </w:rPr>
        <w:t> Suporte Educacional e </w:t>
      </w:r>
      <w:proofErr w:type="spellStart"/>
      <w:r w:rsidRPr="007F07F9">
        <w:rPr>
          <w:rStyle w:val="normaltextrun"/>
        </w:rPr>
        <w:t>Videofront</w:t>
      </w:r>
      <w:proofErr w:type="spellEnd"/>
      <w:r w:rsidRPr="007F07F9">
        <w:rPr>
          <w:rStyle w:val="normaltextrun"/>
        </w:rPr>
        <w:t>. Juntas, as empresas do Grupo oferecem cursos para o Exame da OAB, concursos públicos, pós-</w:t>
      </w:r>
      <w:r w:rsidRPr="007F07F9">
        <w:rPr>
          <w:rStyle w:val="normaltextrun"/>
        </w:rPr>
        <w:lastRenderedPageBreak/>
        <w:t>graduação e mestrado, soluções comerciais e audiovisuais, além de uma plataforma de </w:t>
      </w:r>
      <w:proofErr w:type="spellStart"/>
      <w:r w:rsidRPr="007F07F9">
        <w:rPr>
          <w:rStyle w:val="normaltextrun"/>
        </w:rPr>
        <w:t>marketplace</w:t>
      </w:r>
      <w:proofErr w:type="spellEnd"/>
      <w:r w:rsidRPr="007F07F9">
        <w:rPr>
          <w:rStyle w:val="normaltextrun"/>
        </w:rPr>
        <w:t> para produtores de conteúdo. No DNA do CERS, está a educação com qualidade, unida à tecnologia, interatividade e muita inovação. Fundado e presidido por Renato Saraiva desde 2009, completam o comando do grupo educacional Guilherme Saraiva (VP Executivo), Francisco Penante (VP Comercial) e Bruno Viana (VP Pedagógico).</w:t>
      </w:r>
      <w:r w:rsidRPr="007F07F9">
        <w:rPr>
          <w:rStyle w:val="eop"/>
        </w:rPr>
        <w:t> </w:t>
      </w:r>
    </w:p>
    <w:p w14:paraId="0F7B9B39" w14:textId="77777777" w:rsidR="003F08A5" w:rsidRPr="003F08A5" w:rsidRDefault="003F08A5">
      <w:pPr>
        <w:rPr>
          <w:rFonts w:ascii="Times New Roman" w:hAnsi="Times New Roman" w:cs="Times New Roman"/>
          <w:sz w:val="26"/>
          <w:szCs w:val="26"/>
        </w:rPr>
      </w:pPr>
    </w:p>
    <w:sectPr w:rsidR="003F08A5" w:rsidRPr="003F08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A7"/>
    <w:rsid w:val="00053F77"/>
    <w:rsid w:val="0009206E"/>
    <w:rsid w:val="000A5EDC"/>
    <w:rsid w:val="000E65F8"/>
    <w:rsid w:val="001063F7"/>
    <w:rsid w:val="00180930"/>
    <w:rsid w:val="003C4088"/>
    <w:rsid w:val="003F08A5"/>
    <w:rsid w:val="003F335F"/>
    <w:rsid w:val="00420635"/>
    <w:rsid w:val="004A21DB"/>
    <w:rsid w:val="004B423C"/>
    <w:rsid w:val="006B30C5"/>
    <w:rsid w:val="006D4A08"/>
    <w:rsid w:val="008928A7"/>
    <w:rsid w:val="008D2543"/>
    <w:rsid w:val="00920543"/>
    <w:rsid w:val="00A51F40"/>
    <w:rsid w:val="00B90FDF"/>
    <w:rsid w:val="00BC0FA0"/>
    <w:rsid w:val="00DC748E"/>
    <w:rsid w:val="00E36D11"/>
    <w:rsid w:val="06C8DA0B"/>
    <w:rsid w:val="0EAE17A0"/>
    <w:rsid w:val="5F3CA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03C8"/>
  <w15:chartTrackingRefBased/>
  <w15:docId w15:val="{A520729B-A8C3-45CD-866D-DDD12F3D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6D4A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6D4A08"/>
  </w:style>
  <w:style w:type="character" w:customStyle="1" w:styleId="eop">
    <w:name w:val="eop"/>
    <w:basedOn w:val="Fontepargpadro"/>
    <w:rsid w:val="006D4A08"/>
  </w:style>
  <w:style w:type="character" w:styleId="Hyperlink">
    <w:name w:val="Hyperlink"/>
    <w:basedOn w:val="Fontepargpadro"/>
    <w:uiPriority w:val="99"/>
    <w:unhideWhenUsed/>
    <w:rsid w:val="006B30C5"/>
    <w:rPr>
      <w:color w:val="0563C1" w:themeColor="hyperlink"/>
      <w:u w:val="single"/>
    </w:rPr>
  </w:style>
  <w:style w:type="character" w:styleId="MenoPendente">
    <w:name w:val="Unresolved Mention"/>
    <w:basedOn w:val="Fontepargpadro"/>
    <w:uiPriority w:val="99"/>
    <w:semiHidden/>
    <w:unhideWhenUsed/>
    <w:rsid w:val="006B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491</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12</cp:revision>
  <dcterms:created xsi:type="dcterms:W3CDTF">2022-03-17T14:28:00Z</dcterms:created>
  <dcterms:modified xsi:type="dcterms:W3CDTF">2022-03-21T16:06:00Z</dcterms:modified>
</cp:coreProperties>
</file>