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C39B" w14:textId="6A25C55B" w:rsidR="00980A2F" w:rsidRDefault="002B6D7E" w:rsidP="00DA2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Fusões </w:t>
      </w:r>
      <w:r w:rsidR="00840EA0"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Aquisições na área de saúde crescem 133% em </w:t>
      </w:r>
      <w:r w:rsidR="00837522">
        <w:rPr>
          <w:rFonts w:ascii="Times New Roman" w:hAnsi="Times New Roman" w:cs="Times New Roman"/>
          <w:b/>
          <w:bCs/>
          <w:sz w:val="24"/>
          <w:szCs w:val="24"/>
        </w:rPr>
        <w:t>três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anos no Paraná</w:t>
      </w:r>
    </w:p>
    <w:p w14:paraId="30B6ACDA" w14:textId="77BFD795" w:rsidR="00EE30A9" w:rsidRDefault="00EE30A9" w:rsidP="00DA2F8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Entre 2019 e 2021 foram registradas 23 transações no estado, principalmente </w:t>
      </w:r>
      <w:r w:rsidR="00837522">
        <w:rPr>
          <w:rFonts w:ascii="Times New Roman" w:hAnsi="Times New Roman" w:cs="Times New Roman"/>
          <w:i/>
          <w:iCs/>
          <w:sz w:val="24"/>
          <w:szCs w:val="24"/>
        </w:rPr>
        <w:t>por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02F6">
        <w:rPr>
          <w:rFonts w:ascii="Times New Roman" w:hAnsi="Times New Roman" w:cs="Times New Roman"/>
          <w:i/>
          <w:iCs/>
          <w:sz w:val="24"/>
          <w:szCs w:val="24"/>
        </w:rPr>
        <w:t xml:space="preserve">operadoras de </w:t>
      </w:r>
      <w:r>
        <w:rPr>
          <w:rFonts w:ascii="Times New Roman" w:hAnsi="Times New Roman" w:cs="Times New Roman"/>
          <w:i/>
          <w:iCs/>
          <w:sz w:val="24"/>
          <w:szCs w:val="24"/>
        </w:rPr>
        <w:t>planos de saúde</w:t>
      </w:r>
    </w:p>
    <w:p w14:paraId="31217D9D" w14:textId="36312C28" w:rsidR="000149BA" w:rsidRDefault="00616118" w:rsidP="009544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2213514"/>
      <w:r w:rsidRPr="00191045">
        <w:rPr>
          <w:rFonts w:ascii="Times New Roman" w:hAnsi="Times New Roman" w:cs="Times New Roman"/>
          <w:sz w:val="24"/>
          <w:szCs w:val="24"/>
        </w:rPr>
        <w:t>As opera</w:t>
      </w:r>
      <w:r w:rsidR="002B6D7E">
        <w:rPr>
          <w:rFonts w:ascii="Times New Roman" w:hAnsi="Times New Roman" w:cs="Times New Roman"/>
          <w:sz w:val="24"/>
          <w:szCs w:val="24"/>
        </w:rPr>
        <w:t>ções de fus</w:t>
      </w:r>
      <w:r w:rsidR="00840EA0">
        <w:rPr>
          <w:rFonts w:ascii="Times New Roman" w:hAnsi="Times New Roman" w:cs="Times New Roman"/>
          <w:sz w:val="24"/>
          <w:szCs w:val="24"/>
        </w:rPr>
        <w:t>ões e</w:t>
      </w:r>
      <w:r w:rsidR="002B6D7E">
        <w:rPr>
          <w:rFonts w:ascii="Times New Roman" w:hAnsi="Times New Roman" w:cs="Times New Roman"/>
          <w:sz w:val="24"/>
          <w:szCs w:val="24"/>
        </w:rPr>
        <w:t xml:space="preserve"> aquisiç</w:t>
      </w:r>
      <w:r w:rsidR="00840EA0">
        <w:rPr>
          <w:rFonts w:ascii="Times New Roman" w:hAnsi="Times New Roman" w:cs="Times New Roman"/>
          <w:sz w:val="24"/>
          <w:szCs w:val="24"/>
        </w:rPr>
        <w:t>ões</w:t>
      </w:r>
      <w:r w:rsidR="002B6D7E">
        <w:rPr>
          <w:rFonts w:ascii="Times New Roman" w:hAnsi="Times New Roman" w:cs="Times New Roman"/>
          <w:sz w:val="24"/>
          <w:szCs w:val="24"/>
        </w:rPr>
        <w:t xml:space="preserve"> (M&amp;A) </w:t>
      </w:r>
      <w:r w:rsidR="005A316F">
        <w:rPr>
          <w:rFonts w:ascii="Times New Roman" w:hAnsi="Times New Roman" w:cs="Times New Roman"/>
          <w:sz w:val="24"/>
          <w:szCs w:val="24"/>
        </w:rPr>
        <w:t>na área da saúde cresceram 133% nos últimos três anos</w:t>
      </w:r>
      <w:r w:rsidR="00597357">
        <w:rPr>
          <w:rFonts w:ascii="Times New Roman" w:hAnsi="Times New Roman" w:cs="Times New Roman"/>
          <w:sz w:val="24"/>
          <w:szCs w:val="24"/>
        </w:rPr>
        <w:t xml:space="preserve"> no Paraná</w:t>
      </w:r>
      <w:r w:rsidR="005A316F">
        <w:rPr>
          <w:rFonts w:ascii="Times New Roman" w:hAnsi="Times New Roman" w:cs="Times New Roman"/>
          <w:sz w:val="24"/>
          <w:szCs w:val="24"/>
        </w:rPr>
        <w:t>. Segundo um estudo setorial realizado pela Redirection International, empresa curitibana especializada em assessoria</w:t>
      </w:r>
      <w:r w:rsidR="00840EA0">
        <w:rPr>
          <w:rFonts w:ascii="Times New Roman" w:hAnsi="Times New Roman" w:cs="Times New Roman"/>
          <w:sz w:val="24"/>
          <w:szCs w:val="24"/>
        </w:rPr>
        <w:t xml:space="preserve"> de</w:t>
      </w:r>
      <w:r w:rsidR="005A316F">
        <w:rPr>
          <w:rFonts w:ascii="Times New Roman" w:hAnsi="Times New Roman" w:cs="Times New Roman"/>
          <w:sz w:val="24"/>
          <w:szCs w:val="24"/>
        </w:rPr>
        <w:t xml:space="preserve"> fusões </w:t>
      </w:r>
      <w:r w:rsidR="00840EA0">
        <w:rPr>
          <w:rFonts w:ascii="Times New Roman" w:hAnsi="Times New Roman" w:cs="Times New Roman"/>
          <w:sz w:val="24"/>
          <w:szCs w:val="24"/>
        </w:rPr>
        <w:t xml:space="preserve">e </w:t>
      </w:r>
      <w:r w:rsidR="005A316F">
        <w:rPr>
          <w:rFonts w:ascii="Times New Roman" w:hAnsi="Times New Roman" w:cs="Times New Roman"/>
          <w:sz w:val="24"/>
          <w:szCs w:val="24"/>
        </w:rPr>
        <w:t xml:space="preserve">aquisições, no ano passado foram realizadas 14 transações no estado, contra apenas </w:t>
      </w:r>
      <w:r w:rsidR="00427246">
        <w:rPr>
          <w:rFonts w:ascii="Times New Roman" w:hAnsi="Times New Roman" w:cs="Times New Roman"/>
          <w:sz w:val="24"/>
          <w:szCs w:val="24"/>
        </w:rPr>
        <w:t>três</w:t>
      </w:r>
      <w:r w:rsidR="005A316F">
        <w:rPr>
          <w:rFonts w:ascii="Times New Roman" w:hAnsi="Times New Roman" w:cs="Times New Roman"/>
          <w:sz w:val="24"/>
          <w:szCs w:val="24"/>
        </w:rPr>
        <w:t xml:space="preserve"> em 2020 e </w:t>
      </w:r>
      <w:r w:rsidR="00427246">
        <w:rPr>
          <w:rFonts w:ascii="Times New Roman" w:hAnsi="Times New Roman" w:cs="Times New Roman"/>
          <w:sz w:val="24"/>
          <w:szCs w:val="24"/>
        </w:rPr>
        <w:t>seis</w:t>
      </w:r>
      <w:r w:rsidR="005A316F">
        <w:rPr>
          <w:rFonts w:ascii="Times New Roman" w:hAnsi="Times New Roman" w:cs="Times New Roman"/>
          <w:sz w:val="24"/>
          <w:szCs w:val="24"/>
        </w:rPr>
        <w:t xml:space="preserve"> em 2019.</w:t>
      </w:r>
      <w:r w:rsidR="00014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A08C8" w14:textId="1E35B68B" w:rsidR="0012565D" w:rsidRDefault="00BC34CA" w:rsidP="00954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o relatório, a</w:t>
      </w:r>
      <w:r w:rsidR="008574AD">
        <w:rPr>
          <w:rFonts w:ascii="Times New Roman" w:hAnsi="Times New Roman" w:cs="Times New Roman"/>
          <w:sz w:val="24"/>
          <w:szCs w:val="24"/>
        </w:rPr>
        <w:t>s aquisições no segmento de planos de saúde foram as que mais m</w:t>
      </w:r>
      <w:r w:rsidR="00097349">
        <w:rPr>
          <w:rFonts w:ascii="Times New Roman" w:hAnsi="Times New Roman" w:cs="Times New Roman"/>
          <w:sz w:val="24"/>
          <w:szCs w:val="24"/>
        </w:rPr>
        <w:t>ovimentaram</w:t>
      </w:r>
      <w:r w:rsidR="008574AD">
        <w:rPr>
          <w:rFonts w:ascii="Times New Roman" w:hAnsi="Times New Roman" w:cs="Times New Roman"/>
          <w:sz w:val="24"/>
          <w:szCs w:val="24"/>
        </w:rPr>
        <w:t xml:space="preserve"> o setor nos últimos anos, com destaque para a</w:t>
      </w:r>
      <w:r w:rsidR="00427246">
        <w:rPr>
          <w:rFonts w:ascii="Times New Roman" w:hAnsi="Times New Roman" w:cs="Times New Roman"/>
          <w:sz w:val="24"/>
          <w:szCs w:val="24"/>
        </w:rPr>
        <w:t xml:space="preserve"> aquisição da Clinipam pel</w:t>
      </w:r>
      <w:r>
        <w:rPr>
          <w:rFonts w:ascii="Times New Roman" w:hAnsi="Times New Roman" w:cs="Times New Roman"/>
          <w:sz w:val="24"/>
          <w:szCs w:val="24"/>
        </w:rPr>
        <w:t>o Grupo NotreDame Intermédica</w:t>
      </w:r>
      <w:r w:rsidR="00427246">
        <w:rPr>
          <w:rFonts w:ascii="Times New Roman" w:hAnsi="Times New Roman" w:cs="Times New Roman"/>
          <w:sz w:val="24"/>
          <w:szCs w:val="24"/>
        </w:rPr>
        <w:t xml:space="preserve"> e da Paraná Clínicas pela Sul</w:t>
      </w:r>
      <w:r w:rsidR="002B693C">
        <w:rPr>
          <w:rFonts w:ascii="Times New Roman" w:hAnsi="Times New Roman" w:cs="Times New Roman"/>
          <w:sz w:val="24"/>
          <w:szCs w:val="24"/>
        </w:rPr>
        <w:t>A</w:t>
      </w:r>
      <w:r w:rsidR="00427246">
        <w:rPr>
          <w:rFonts w:ascii="Times New Roman" w:hAnsi="Times New Roman" w:cs="Times New Roman"/>
          <w:sz w:val="24"/>
          <w:szCs w:val="24"/>
        </w:rPr>
        <w:t>mérica</w:t>
      </w:r>
      <w:r w:rsidR="008574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C17054" w14:textId="0BCBBA6A" w:rsidR="005A316F" w:rsidRDefault="0012565D" w:rsidP="00954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574AD">
        <w:rPr>
          <w:rFonts w:ascii="Times New Roman" w:hAnsi="Times New Roman" w:cs="Times New Roman"/>
          <w:sz w:val="24"/>
          <w:szCs w:val="24"/>
        </w:rPr>
        <w:t xml:space="preserve">Essas </w:t>
      </w:r>
      <w:r w:rsidR="00CB6200">
        <w:rPr>
          <w:rFonts w:ascii="Times New Roman" w:hAnsi="Times New Roman" w:cs="Times New Roman"/>
          <w:sz w:val="24"/>
          <w:szCs w:val="24"/>
        </w:rPr>
        <w:t>empres</w:t>
      </w:r>
      <w:r w:rsidR="008574AD">
        <w:rPr>
          <w:rFonts w:ascii="Times New Roman" w:hAnsi="Times New Roman" w:cs="Times New Roman"/>
          <w:sz w:val="24"/>
          <w:szCs w:val="24"/>
        </w:rPr>
        <w:t xml:space="preserve">as </w:t>
      </w:r>
      <w:r w:rsidR="00CB6200">
        <w:rPr>
          <w:rFonts w:ascii="Times New Roman" w:hAnsi="Times New Roman" w:cs="Times New Roman"/>
          <w:sz w:val="24"/>
          <w:szCs w:val="24"/>
        </w:rPr>
        <w:t>aumentaram</w:t>
      </w:r>
      <w:r w:rsidR="008574AD">
        <w:rPr>
          <w:rFonts w:ascii="Times New Roman" w:hAnsi="Times New Roman" w:cs="Times New Roman"/>
          <w:sz w:val="24"/>
          <w:szCs w:val="24"/>
        </w:rPr>
        <w:t xml:space="preserve"> significativamente sua</w:t>
      </w:r>
      <w:r w:rsidR="00BC34CA">
        <w:rPr>
          <w:rFonts w:ascii="Times New Roman" w:hAnsi="Times New Roman" w:cs="Times New Roman"/>
          <w:sz w:val="24"/>
          <w:szCs w:val="24"/>
        </w:rPr>
        <w:t xml:space="preserve"> presença</w:t>
      </w:r>
      <w:r w:rsidR="008574AD">
        <w:rPr>
          <w:rFonts w:ascii="Times New Roman" w:hAnsi="Times New Roman" w:cs="Times New Roman"/>
          <w:sz w:val="24"/>
          <w:szCs w:val="24"/>
        </w:rPr>
        <w:t xml:space="preserve"> no mercado</w:t>
      </w:r>
      <w:r w:rsidR="00BC34CA">
        <w:rPr>
          <w:rFonts w:ascii="Times New Roman" w:hAnsi="Times New Roman" w:cs="Times New Roman"/>
          <w:sz w:val="24"/>
          <w:szCs w:val="24"/>
        </w:rPr>
        <w:t xml:space="preserve"> de saúde suplementar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4AD">
        <w:rPr>
          <w:rFonts w:ascii="Times New Roman" w:hAnsi="Times New Roman" w:cs="Times New Roman"/>
          <w:sz w:val="24"/>
          <w:szCs w:val="24"/>
        </w:rPr>
        <w:t>paranaense.</w:t>
      </w:r>
      <w:r>
        <w:rPr>
          <w:rFonts w:ascii="Times New Roman" w:hAnsi="Times New Roman" w:cs="Times New Roman"/>
          <w:sz w:val="24"/>
          <w:szCs w:val="24"/>
        </w:rPr>
        <w:t xml:space="preserve"> A pa</w:t>
      </w:r>
      <w:r w:rsidR="00BC34CA">
        <w:rPr>
          <w:rFonts w:ascii="Times New Roman" w:hAnsi="Times New Roman" w:cs="Times New Roman"/>
          <w:sz w:val="24"/>
          <w:szCs w:val="24"/>
        </w:rPr>
        <w:t>rticipação da Sul</w:t>
      </w:r>
      <w:r w:rsidR="002B693C">
        <w:rPr>
          <w:rFonts w:ascii="Times New Roman" w:hAnsi="Times New Roman" w:cs="Times New Roman"/>
          <w:sz w:val="24"/>
          <w:szCs w:val="24"/>
        </w:rPr>
        <w:t>A</w:t>
      </w:r>
      <w:r w:rsidR="00BC34CA">
        <w:rPr>
          <w:rFonts w:ascii="Times New Roman" w:hAnsi="Times New Roman" w:cs="Times New Roman"/>
          <w:sz w:val="24"/>
          <w:szCs w:val="24"/>
        </w:rPr>
        <w:t>m</w:t>
      </w:r>
      <w:r w:rsidR="000149BA">
        <w:rPr>
          <w:rFonts w:ascii="Times New Roman" w:hAnsi="Times New Roman" w:cs="Times New Roman"/>
          <w:sz w:val="24"/>
          <w:szCs w:val="24"/>
        </w:rPr>
        <w:t>é</w:t>
      </w:r>
      <w:r w:rsidR="00BC34CA">
        <w:rPr>
          <w:rFonts w:ascii="Times New Roman" w:hAnsi="Times New Roman" w:cs="Times New Roman"/>
          <w:sz w:val="24"/>
          <w:szCs w:val="24"/>
        </w:rPr>
        <w:t>rica passou de 1,5% para 5,4%</w:t>
      </w:r>
      <w:r w:rsidR="00CB6200">
        <w:rPr>
          <w:rFonts w:ascii="Times New Roman" w:hAnsi="Times New Roman" w:cs="Times New Roman"/>
          <w:sz w:val="24"/>
          <w:szCs w:val="24"/>
        </w:rPr>
        <w:t>, após a aquisição</w:t>
      </w:r>
      <w:r w:rsidR="00BC34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Já a NotreDame ampliou a sua fatia de mercado de 0,5% para 9,2%, se consolidando como a segunda maior operadora de plano de saúde do estado, atrás apenas da Unimed, que detém 54,8% do mercado”, </w:t>
      </w:r>
      <w:r w:rsidR="00427246">
        <w:rPr>
          <w:rFonts w:ascii="Times New Roman" w:hAnsi="Times New Roman" w:cs="Times New Roman"/>
          <w:sz w:val="24"/>
          <w:szCs w:val="24"/>
        </w:rPr>
        <w:t>explica o economista Gabriel Loest, sócio da Redirection</w:t>
      </w:r>
      <w:r w:rsidR="008574AD">
        <w:rPr>
          <w:rFonts w:ascii="Times New Roman" w:hAnsi="Times New Roman" w:cs="Times New Roman"/>
          <w:sz w:val="24"/>
          <w:szCs w:val="24"/>
        </w:rPr>
        <w:t xml:space="preserve"> e responsável pelo estudo.</w:t>
      </w:r>
    </w:p>
    <w:p w14:paraId="243304EF" w14:textId="311D2ED4" w:rsidR="00876B87" w:rsidRDefault="00CB6200" w:rsidP="00954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o economista, o mercado paranaense de saúde s</w:t>
      </w:r>
      <w:r w:rsidR="00876B87">
        <w:rPr>
          <w:rFonts w:ascii="Times New Roman" w:hAnsi="Times New Roman" w:cs="Times New Roman"/>
          <w:sz w:val="24"/>
          <w:szCs w:val="24"/>
        </w:rPr>
        <w:t>e estrutura de forma diferente do que no restante do país, o que exige que a entrada de novos grupos seja mais criteriosa. “A alta concentração da Unimed, aliada à boa cobertura do SUS na região, reduz a atratividade dos prestadores de serviços do Paraná, mas ainda assim observamos um aumento nas transações de M&amp;A no estado</w:t>
      </w:r>
      <w:r w:rsidR="000149BA">
        <w:rPr>
          <w:rFonts w:ascii="Times New Roman" w:hAnsi="Times New Roman" w:cs="Times New Roman"/>
          <w:sz w:val="24"/>
          <w:szCs w:val="24"/>
        </w:rPr>
        <w:t xml:space="preserve">, </w:t>
      </w:r>
      <w:r w:rsidR="00CF23C4">
        <w:rPr>
          <w:rFonts w:ascii="Times New Roman" w:hAnsi="Times New Roman" w:cs="Times New Roman"/>
          <w:sz w:val="24"/>
          <w:szCs w:val="24"/>
        </w:rPr>
        <w:t>o que</w:t>
      </w:r>
      <w:r w:rsidR="000149BA">
        <w:rPr>
          <w:rFonts w:ascii="Times New Roman" w:hAnsi="Times New Roman" w:cs="Times New Roman"/>
          <w:sz w:val="24"/>
          <w:szCs w:val="24"/>
        </w:rPr>
        <w:t xml:space="preserve"> deve se</w:t>
      </w:r>
      <w:r w:rsidR="00CF23C4">
        <w:rPr>
          <w:rFonts w:ascii="Times New Roman" w:hAnsi="Times New Roman" w:cs="Times New Roman"/>
          <w:sz w:val="24"/>
          <w:szCs w:val="24"/>
        </w:rPr>
        <w:t xml:space="preserve"> manter</w:t>
      </w:r>
      <w:r w:rsidR="000149BA">
        <w:rPr>
          <w:rFonts w:ascii="Times New Roman" w:hAnsi="Times New Roman" w:cs="Times New Roman"/>
          <w:sz w:val="24"/>
          <w:szCs w:val="24"/>
        </w:rPr>
        <w:t xml:space="preserve"> nos próximos anos</w:t>
      </w:r>
      <w:r w:rsidR="00876B87">
        <w:rPr>
          <w:rFonts w:ascii="Times New Roman" w:hAnsi="Times New Roman" w:cs="Times New Roman"/>
          <w:sz w:val="24"/>
          <w:szCs w:val="24"/>
        </w:rPr>
        <w:t>”, destaca.</w:t>
      </w:r>
    </w:p>
    <w:p w14:paraId="666495C6" w14:textId="45526BB5" w:rsidR="00876B87" w:rsidRPr="000149BA" w:rsidRDefault="000149BA" w:rsidP="009544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Oportunidades no setor</w:t>
      </w:r>
    </w:p>
    <w:p w14:paraId="6838536B" w14:textId="77777777" w:rsidR="00597357" w:rsidRDefault="00876B87" w:rsidP="00876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estudo aponta ainda que o</w:t>
      </w:r>
      <w:r w:rsidR="006602C0">
        <w:rPr>
          <w:rFonts w:ascii="Times New Roman" w:hAnsi="Times New Roman" w:cs="Times New Roman"/>
          <w:sz w:val="24"/>
          <w:szCs w:val="24"/>
        </w:rPr>
        <w:t xml:space="preserve"> estado é o que possui a maior rede de hospitais do Sul do Brasil e o quinto em nível nacional, com 475 </w:t>
      </w:r>
      <w:r w:rsidR="000149BA">
        <w:rPr>
          <w:rFonts w:ascii="Times New Roman" w:hAnsi="Times New Roman" w:cs="Times New Roman"/>
          <w:sz w:val="24"/>
          <w:szCs w:val="24"/>
        </w:rPr>
        <w:t>unidades</w:t>
      </w:r>
      <w:r w:rsidR="006602C0">
        <w:rPr>
          <w:rFonts w:ascii="Times New Roman" w:hAnsi="Times New Roman" w:cs="Times New Roman"/>
          <w:sz w:val="24"/>
          <w:szCs w:val="24"/>
        </w:rPr>
        <w:t xml:space="preserve">, segundo a </w:t>
      </w:r>
      <w:r w:rsidR="000149BA">
        <w:rPr>
          <w:rFonts w:ascii="Times New Roman" w:hAnsi="Times New Roman" w:cs="Times New Roman"/>
          <w:sz w:val="24"/>
          <w:szCs w:val="24"/>
        </w:rPr>
        <w:t>Associação Brasileira de Medicina Diagnóstica (</w:t>
      </w:r>
      <w:r w:rsidR="006602C0">
        <w:rPr>
          <w:rFonts w:ascii="Times New Roman" w:hAnsi="Times New Roman" w:cs="Times New Roman"/>
          <w:sz w:val="24"/>
          <w:szCs w:val="24"/>
        </w:rPr>
        <w:t>Abramed</w:t>
      </w:r>
      <w:r w:rsidR="000149BA">
        <w:rPr>
          <w:rFonts w:ascii="Times New Roman" w:hAnsi="Times New Roman" w:cs="Times New Roman"/>
          <w:sz w:val="24"/>
          <w:szCs w:val="24"/>
        </w:rPr>
        <w:t>)</w:t>
      </w:r>
      <w:r w:rsidR="006602C0">
        <w:rPr>
          <w:rFonts w:ascii="Times New Roman" w:hAnsi="Times New Roman" w:cs="Times New Roman"/>
          <w:sz w:val="24"/>
          <w:szCs w:val="24"/>
        </w:rPr>
        <w:t>.</w:t>
      </w:r>
      <w:r w:rsidR="00614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51D72" w14:textId="1777C11E" w:rsidR="006602C0" w:rsidRDefault="000149BA" w:rsidP="00876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 </w:t>
      </w:r>
      <w:r w:rsidR="00097349">
        <w:rPr>
          <w:rFonts w:ascii="Times New Roman" w:hAnsi="Times New Roman" w:cs="Times New Roman"/>
          <w:sz w:val="24"/>
          <w:szCs w:val="24"/>
        </w:rPr>
        <w:t>setor</w:t>
      </w:r>
      <w:r>
        <w:rPr>
          <w:rFonts w:ascii="Times New Roman" w:hAnsi="Times New Roman" w:cs="Times New Roman"/>
          <w:sz w:val="24"/>
          <w:szCs w:val="24"/>
        </w:rPr>
        <w:t xml:space="preserve"> apresenta boas oportunidade</w:t>
      </w:r>
      <w:r w:rsidR="00B825D3">
        <w:rPr>
          <w:rFonts w:ascii="Times New Roman" w:hAnsi="Times New Roman" w:cs="Times New Roman"/>
          <w:sz w:val="24"/>
          <w:szCs w:val="24"/>
        </w:rPr>
        <w:t xml:space="preserve">s, com potencial de atração de investimentos. Prestadores de serviços isolados, como clínicas e laboratórios podem ser atrativos desde que tenham um grau mínimo de governança. Por outro lado, </w:t>
      </w:r>
      <w:r w:rsidR="00B825D3" w:rsidRPr="00CF23C4">
        <w:rPr>
          <w:rFonts w:ascii="Times New Roman" w:hAnsi="Times New Roman" w:cs="Times New Roman"/>
          <w:i/>
          <w:iCs/>
          <w:sz w:val="24"/>
          <w:szCs w:val="24"/>
        </w:rPr>
        <w:t>players</w:t>
      </w:r>
      <w:r w:rsidR="00B825D3">
        <w:rPr>
          <w:rFonts w:ascii="Times New Roman" w:hAnsi="Times New Roman" w:cs="Times New Roman"/>
          <w:sz w:val="24"/>
          <w:szCs w:val="24"/>
        </w:rPr>
        <w:t xml:space="preserve"> diversificados e com capacidade de originação de pacientes pode aumentar o apetite dos investidores</w:t>
      </w:r>
      <w:r w:rsidR="00097349">
        <w:rPr>
          <w:rFonts w:ascii="Times New Roman" w:hAnsi="Times New Roman" w:cs="Times New Roman"/>
          <w:sz w:val="24"/>
          <w:szCs w:val="24"/>
        </w:rPr>
        <w:t>, principalmente em serviços especializados</w:t>
      </w:r>
      <w:r w:rsidR="00B825D3">
        <w:rPr>
          <w:rFonts w:ascii="Times New Roman" w:hAnsi="Times New Roman" w:cs="Times New Roman"/>
          <w:sz w:val="24"/>
          <w:szCs w:val="24"/>
        </w:rPr>
        <w:t>”, destaca Gabriel Loest.</w:t>
      </w:r>
    </w:p>
    <w:p w14:paraId="5651F55B" w14:textId="41C04712" w:rsidR="00097349" w:rsidRDefault="00097349" w:rsidP="00097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economista alerta </w:t>
      </w:r>
      <w:r w:rsidR="00400FFA">
        <w:rPr>
          <w:rFonts w:ascii="Times New Roman" w:hAnsi="Times New Roman" w:cs="Times New Roman"/>
          <w:sz w:val="24"/>
          <w:szCs w:val="24"/>
        </w:rPr>
        <w:t>ainda para o aumento na verticalização dos serviços por parte das operadoras, estratégia que vem se consolidando em todo Brasil, para ampliar mercado</w:t>
      </w:r>
      <w:r w:rsidR="006141DB">
        <w:rPr>
          <w:rFonts w:ascii="Times New Roman" w:hAnsi="Times New Roman" w:cs="Times New Roman"/>
          <w:sz w:val="24"/>
          <w:szCs w:val="24"/>
        </w:rPr>
        <w:t xml:space="preserve"> e acessar novas tecnologias</w:t>
      </w:r>
      <w:r w:rsidR="00400F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029">
        <w:rPr>
          <w:rFonts w:ascii="Times New Roman" w:hAnsi="Times New Roman" w:cs="Times New Roman"/>
          <w:sz w:val="24"/>
          <w:szCs w:val="24"/>
        </w:rPr>
        <w:t>De acordo com o relatório</w:t>
      </w:r>
      <w:r w:rsidR="00E07941">
        <w:rPr>
          <w:rFonts w:ascii="Times New Roman" w:hAnsi="Times New Roman" w:cs="Times New Roman"/>
          <w:sz w:val="24"/>
          <w:szCs w:val="24"/>
        </w:rPr>
        <w:t>, no Paraná,</w:t>
      </w:r>
      <w:r w:rsidR="00816029">
        <w:rPr>
          <w:rFonts w:ascii="Times New Roman" w:hAnsi="Times New Roman" w:cs="Times New Roman"/>
          <w:sz w:val="24"/>
          <w:szCs w:val="24"/>
        </w:rPr>
        <w:t xml:space="preserve"> essa tendência é mais forte</w:t>
      </w:r>
      <w:r w:rsidR="00400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interior do estado, com planos de saúde adquirindo hospitais, laboratórios e clínicas para centralizar os serviços e</w:t>
      </w:r>
      <w:r w:rsidR="002B693C">
        <w:rPr>
          <w:rFonts w:ascii="Times New Roman" w:hAnsi="Times New Roman" w:cs="Times New Roman"/>
          <w:sz w:val="24"/>
          <w:szCs w:val="24"/>
        </w:rPr>
        <w:t>, assim,</w:t>
      </w:r>
      <w:r w:rsidR="00816029">
        <w:rPr>
          <w:rFonts w:ascii="Times New Roman" w:hAnsi="Times New Roman" w:cs="Times New Roman"/>
          <w:sz w:val="24"/>
          <w:szCs w:val="24"/>
        </w:rPr>
        <w:t xml:space="preserve"> aumentar a competitividade.</w:t>
      </w:r>
    </w:p>
    <w:bookmarkEnd w:id="0"/>
    <w:p w14:paraId="2F265233" w14:textId="77777777" w:rsidR="00191045" w:rsidRPr="00191045" w:rsidRDefault="00191045" w:rsidP="009544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1910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Sobre a Redirection </w:t>
      </w:r>
      <w:r w:rsidRPr="001910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C2C2DD7" w14:textId="77777777" w:rsidR="00191045" w:rsidRPr="00191045" w:rsidRDefault="00191045" w:rsidP="009544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191045">
        <w:rPr>
          <w:rFonts w:ascii="Times New Roman" w:eastAsia="Times New Roman" w:hAnsi="Times New Roman" w:cs="Times New Roman"/>
          <w:sz w:val="24"/>
          <w:szCs w:val="24"/>
          <w:lang w:eastAsia="pt-BR"/>
        </w:rPr>
        <w:t>A Redirection é uma consultoria especializada em assessoria de Fusões &amp; Aquisições para empresas locais e internacionais do </w:t>
      </w:r>
      <w:r w:rsidRPr="001910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middle market</w:t>
      </w:r>
      <w:r w:rsidRPr="00191045">
        <w:rPr>
          <w:rFonts w:ascii="Times New Roman" w:eastAsia="Times New Roman" w:hAnsi="Times New Roman" w:cs="Times New Roman"/>
          <w:sz w:val="24"/>
          <w:szCs w:val="24"/>
          <w:lang w:eastAsia="pt-BR"/>
        </w:rPr>
        <w:t>. Possui uma grande experiência em transações </w:t>
      </w:r>
      <w:r w:rsidRPr="001910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cross-border</w:t>
      </w:r>
      <w:r w:rsidRPr="001910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equipe atuante diretamente no Brasil, América Latina, </w:t>
      </w:r>
      <w:r w:rsidRPr="0019104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Estados Unidos e Reino Unido. É membro da ACG e, também, desenvolve uma rede de parceiros selecionados em todos os principais setores de negócios e regiões do mundo.  </w:t>
      </w:r>
    </w:p>
    <w:p w14:paraId="75E77D99" w14:textId="77777777" w:rsidR="00191045" w:rsidRPr="00191045" w:rsidRDefault="00837522" w:rsidP="009544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t-BR"/>
        </w:rPr>
      </w:pPr>
      <w:hyperlink r:id="rId4" w:tgtFrame="_blank" w:history="1">
        <w:r w:rsidR="00191045" w:rsidRPr="0019104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eastAsia="pt-BR"/>
          </w:rPr>
          <w:t>https://www.redirection.com.br/</w:t>
        </w:r>
      </w:hyperlink>
      <w:r w:rsidR="00191045" w:rsidRPr="00191045">
        <w:rPr>
          <w:rFonts w:ascii="Calibri" w:eastAsia="Times New Roman" w:hAnsi="Calibri" w:cs="Calibri"/>
          <w:sz w:val="24"/>
          <w:szCs w:val="24"/>
          <w:lang w:eastAsia="pt-BR"/>
        </w:rPr>
        <w:t>  </w:t>
      </w:r>
    </w:p>
    <w:p w14:paraId="0533E9B7" w14:textId="77777777" w:rsidR="00191045" w:rsidRPr="00191045" w:rsidRDefault="00191045" w:rsidP="00954445">
      <w:pPr>
        <w:jc w:val="both"/>
        <w:rPr>
          <w:sz w:val="24"/>
          <w:szCs w:val="24"/>
        </w:rPr>
      </w:pPr>
    </w:p>
    <w:sectPr w:rsidR="00191045" w:rsidRPr="00191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E8"/>
    <w:rsid w:val="000149BA"/>
    <w:rsid w:val="00036D7B"/>
    <w:rsid w:val="00047B59"/>
    <w:rsid w:val="00097349"/>
    <w:rsid w:val="0012565D"/>
    <w:rsid w:val="00191045"/>
    <w:rsid w:val="001B7789"/>
    <w:rsid w:val="00202DB6"/>
    <w:rsid w:val="00245D36"/>
    <w:rsid w:val="00254B51"/>
    <w:rsid w:val="002B693C"/>
    <w:rsid w:val="002B6D7E"/>
    <w:rsid w:val="002E3BF4"/>
    <w:rsid w:val="0030345F"/>
    <w:rsid w:val="003E65E8"/>
    <w:rsid w:val="00400FFA"/>
    <w:rsid w:val="00427246"/>
    <w:rsid w:val="00472563"/>
    <w:rsid w:val="004A3253"/>
    <w:rsid w:val="00597357"/>
    <w:rsid w:val="005A316F"/>
    <w:rsid w:val="006141DB"/>
    <w:rsid w:val="00616118"/>
    <w:rsid w:val="0063439B"/>
    <w:rsid w:val="00635747"/>
    <w:rsid w:val="006602C0"/>
    <w:rsid w:val="007B0778"/>
    <w:rsid w:val="007B0E72"/>
    <w:rsid w:val="00816029"/>
    <w:rsid w:val="00837522"/>
    <w:rsid w:val="00840EA0"/>
    <w:rsid w:val="00841063"/>
    <w:rsid w:val="008574AD"/>
    <w:rsid w:val="00876B87"/>
    <w:rsid w:val="008F1368"/>
    <w:rsid w:val="0091231B"/>
    <w:rsid w:val="009402F6"/>
    <w:rsid w:val="00951E45"/>
    <w:rsid w:val="00954445"/>
    <w:rsid w:val="0096428A"/>
    <w:rsid w:val="00980A2F"/>
    <w:rsid w:val="009F6F94"/>
    <w:rsid w:val="00A262A4"/>
    <w:rsid w:val="00A34A23"/>
    <w:rsid w:val="00AD0F3B"/>
    <w:rsid w:val="00AE568E"/>
    <w:rsid w:val="00B664E5"/>
    <w:rsid w:val="00B825D3"/>
    <w:rsid w:val="00BC34CA"/>
    <w:rsid w:val="00CB6200"/>
    <w:rsid w:val="00CF23C4"/>
    <w:rsid w:val="00DA2F84"/>
    <w:rsid w:val="00DC535C"/>
    <w:rsid w:val="00E07941"/>
    <w:rsid w:val="00E94BE0"/>
    <w:rsid w:val="00EC023C"/>
    <w:rsid w:val="00EE30A9"/>
    <w:rsid w:val="00F1597A"/>
    <w:rsid w:val="00F9215B"/>
    <w:rsid w:val="00FC523B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945C"/>
  <w15:chartTrackingRefBased/>
  <w15:docId w15:val="{201055D3-EA8C-4F02-B78D-93B9B3BA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6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irection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12</cp:revision>
  <dcterms:created xsi:type="dcterms:W3CDTF">2022-05-18T20:08:00Z</dcterms:created>
  <dcterms:modified xsi:type="dcterms:W3CDTF">2022-05-26T17:02:00Z</dcterms:modified>
</cp:coreProperties>
</file>