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B394D" w14:textId="616962A3" w:rsidR="00560BA5" w:rsidRPr="00AA59DF" w:rsidRDefault="046620EE" w:rsidP="002F717F">
      <w:pPr>
        <w:jc w:val="center"/>
        <w:rPr>
          <w:rFonts w:ascii="Times New Roman" w:hAnsi="Times New Roman" w:cs="Times New Roman"/>
          <w:b/>
          <w:bCs/>
          <w:sz w:val="24"/>
          <w:szCs w:val="24"/>
        </w:rPr>
      </w:pPr>
      <w:r w:rsidRPr="046620EE">
        <w:rPr>
          <w:rFonts w:ascii="Times New Roman" w:hAnsi="Times New Roman" w:cs="Times New Roman"/>
          <w:b/>
          <w:bCs/>
          <w:sz w:val="24"/>
          <w:szCs w:val="24"/>
        </w:rPr>
        <w:t>Doação de órgãos: cerca de 1.900 pessoas aguardam por um rim no Paraná</w:t>
      </w:r>
    </w:p>
    <w:p w14:paraId="7F741A16" w14:textId="3EE8D54B" w:rsidR="00AA59DF" w:rsidRPr="002F717F" w:rsidRDefault="00412AED" w:rsidP="002F717F">
      <w:pPr>
        <w:jc w:val="center"/>
        <w:rPr>
          <w:rFonts w:ascii="Times New Roman" w:hAnsi="Times New Roman" w:cs="Times New Roman"/>
          <w:i/>
          <w:iCs/>
          <w:sz w:val="24"/>
          <w:szCs w:val="24"/>
        </w:rPr>
      </w:pPr>
      <w:r w:rsidRPr="002F717F">
        <w:rPr>
          <w:rFonts w:ascii="Times New Roman" w:hAnsi="Times New Roman" w:cs="Times New Roman"/>
          <w:i/>
          <w:iCs/>
          <w:sz w:val="24"/>
          <w:szCs w:val="24"/>
        </w:rPr>
        <w:t xml:space="preserve">Transplante de rim é o segundo </w:t>
      </w:r>
      <w:r w:rsidR="00AA59DF" w:rsidRPr="002F717F">
        <w:rPr>
          <w:rFonts w:ascii="Times New Roman" w:hAnsi="Times New Roman" w:cs="Times New Roman"/>
          <w:i/>
          <w:iCs/>
          <w:sz w:val="24"/>
          <w:szCs w:val="24"/>
        </w:rPr>
        <w:t>mais realizado no estado</w:t>
      </w:r>
      <w:r w:rsidRPr="002F717F">
        <w:rPr>
          <w:rFonts w:ascii="Times New Roman" w:hAnsi="Times New Roman" w:cs="Times New Roman"/>
          <w:i/>
          <w:iCs/>
          <w:sz w:val="24"/>
          <w:szCs w:val="24"/>
        </w:rPr>
        <w:t>, mas tem a maior fila de espera, de acordo com o Sistema Estadual de Transplantes</w:t>
      </w:r>
      <w:r w:rsidR="0090147E" w:rsidRPr="002F717F">
        <w:rPr>
          <w:rFonts w:ascii="Times New Roman" w:hAnsi="Times New Roman" w:cs="Times New Roman"/>
          <w:i/>
          <w:iCs/>
          <w:sz w:val="24"/>
          <w:szCs w:val="24"/>
        </w:rPr>
        <w:t>; entenda os motivos para a alta demanda</w:t>
      </w:r>
      <w:r w:rsidRPr="002F717F">
        <w:rPr>
          <w:rFonts w:ascii="Times New Roman" w:hAnsi="Times New Roman" w:cs="Times New Roman"/>
          <w:i/>
          <w:iCs/>
          <w:sz w:val="24"/>
          <w:szCs w:val="24"/>
        </w:rPr>
        <w:t>.</w:t>
      </w:r>
    </w:p>
    <w:p w14:paraId="5A63F5BC" w14:textId="77777777" w:rsidR="004E46B6" w:rsidRDefault="00412AED" w:rsidP="004E46B6">
      <w:pPr>
        <w:jc w:val="both"/>
        <w:rPr>
          <w:rFonts w:ascii="Times New Roman" w:hAnsi="Times New Roman" w:cs="Times New Roman"/>
          <w:sz w:val="24"/>
          <w:szCs w:val="24"/>
        </w:rPr>
      </w:pPr>
      <w:r>
        <w:rPr>
          <w:rFonts w:ascii="Times New Roman" w:hAnsi="Times New Roman" w:cs="Times New Roman"/>
          <w:sz w:val="24"/>
          <w:szCs w:val="24"/>
        </w:rPr>
        <w:t>O mês de setembro é dedicado à conscientização sobre</w:t>
      </w:r>
      <w:r w:rsidR="004E46B6">
        <w:rPr>
          <w:rFonts w:ascii="Times New Roman" w:hAnsi="Times New Roman" w:cs="Times New Roman"/>
          <w:sz w:val="24"/>
          <w:szCs w:val="24"/>
        </w:rPr>
        <w:t xml:space="preserve"> a doação e transplante</w:t>
      </w:r>
      <w:r>
        <w:rPr>
          <w:rFonts w:ascii="Times New Roman" w:hAnsi="Times New Roman" w:cs="Times New Roman"/>
          <w:sz w:val="24"/>
          <w:szCs w:val="24"/>
        </w:rPr>
        <w:t xml:space="preserve"> de órgãos e, somente no Paraná aproximadamente </w:t>
      </w:r>
      <w:r w:rsidR="0090147E">
        <w:rPr>
          <w:rFonts w:ascii="Times New Roman" w:hAnsi="Times New Roman" w:cs="Times New Roman"/>
          <w:sz w:val="24"/>
          <w:szCs w:val="24"/>
        </w:rPr>
        <w:t>3.500 aguardam por um órgão.</w:t>
      </w:r>
      <w:r>
        <w:rPr>
          <w:rFonts w:ascii="Times New Roman" w:hAnsi="Times New Roman" w:cs="Times New Roman"/>
          <w:sz w:val="24"/>
          <w:szCs w:val="24"/>
        </w:rPr>
        <w:t xml:space="preserve"> Segundo o relatório estatístico de julho do Sistema Estadual de Transplantes, </w:t>
      </w:r>
      <w:r w:rsidR="0090147E">
        <w:rPr>
          <w:rFonts w:ascii="Times New Roman" w:hAnsi="Times New Roman" w:cs="Times New Roman"/>
          <w:sz w:val="24"/>
          <w:szCs w:val="24"/>
        </w:rPr>
        <w:t xml:space="preserve">a maior fila de espera no estado é por um rim, com 1.898 pacientes na lista. Por outro lado, o transplante de rim é o segundo mais realizado no estado, com </w:t>
      </w:r>
      <w:r>
        <w:rPr>
          <w:rFonts w:ascii="Times New Roman" w:hAnsi="Times New Roman" w:cs="Times New Roman"/>
          <w:sz w:val="24"/>
          <w:szCs w:val="24"/>
        </w:rPr>
        <w:t xml:space="preserve">278 procedimentos </w:t>
      </w:r>
      <w:r w:rsidR="00F8163B">
        <w:rPr>
          <w:rFonts w:ascii="Times New Roman" w:hAnsi="Times New Roman" w:cs="Times New Roman"/>
          <w:sz w:val="24"/>
          <w:szCs w:val="24"/>
        </w:rPr>
        <w:t>em 2023</w:t>
      </w:r>
      <w:r>
        <w:rPr>
          <w:rFonts w:ascii="Times New Roman" w:hAnsi="Times New Roman" w:cs="Times New Roman"/>
          <w:sz w:val="24"/>
          <w:szCs w:val="24"/>
        </w:rPr>
        <w:t xml:space="preserve"> (atrás apenas do de córneas)</w:t>
      </w:r>
      <w:r w:rsidR="0090147E">
        <w:rPr>
          <w:rFonts w:ascii="Times New Roman" w:hAnsi="Times New Roman" w:cs="Times New Roman"/>
          <w:sz w:val="24"/>
          <w:szCs w:val="24"/>
        </w:rPr>
        <w:t xml:space="preserve">. </w:t>
      </w:r>
    </w:p>
    <w:p w14:paraId="51D79C6D" w14:textId="48CC5249" w:rsidR="00336836" w:rsidRDefault="004E46B6" w:rsidP="002F717F">
      <w:pPr>
        <w:jc w:val="both"/>
        <w:rPr>
          <w:rFonts w:ascii="Times New Roman" w:hAnsi="Times New Roman" w:cs="Times New Roman"/>
          <w:sz w:val="24"/>
          <w:szCs w:val="24"/>
        </w:rPr>
      </w:pPr>
      <w:r>
        <w:rPr>
          <w:rFonts w:ascii="Times New Roman" w:hAnsi="Times New Roman" w:cs="Times New Roman"/>
          <w:sz w:val="24"/>
          <w:szCs w:val="24"/>
        </w:rPr>
        <w:t xml:space="preserve">Essa disparidade entre o número de cirurgias e de pacientes é resultado de uma combinação de fatores, segundo </w:t>
      </w:r>
      <w:r w:rsidR="001646C8">
        <w:rPr>
          <w:rFonts w:ascii="Times New Roman" w:hAnsi="Times New Roman" w:cs="Times New Roman"/>
          <w:sz w:val="24"/>
          <w:szCs w:val="24"/>
        </w:rPr>
        <w:t>o médico urologista Paulo Jaworski,</w:t>
      </w:r>
      <w:r>
        <w:rPr>
          <w:rFonts w:ascii="Times New Roman" w:hAnsi="Times New Roman" w:cs="Times New Roman"/>
          <w:sz w:val="24"/>
          <w:szCs w:val="24"/>
        </w:rPr>
        <w:t xml:space="preserve"> membro da equipe de transplante renal do Hospital Evangélico Mackenzie e do Hospital do Rocio. </w:t>
      </w:r>
      <w:r w:rsidR="0090147E">
        <w:rPr>
          <w:rFonts w:ascii="Times New Roman" w:hAnsi="Times New Roman" w:cs="Times New Roman"/>
          <w:sz w:val="24"/>
          <w:szCs w:val="24"/>
        </w:rPr>
        <w:t xml:space="preserve">“Entre </w:t>
      </w:r>
      <w:r w:rsidR="001646C8">
        <w:rPr>
          <w:rFonts w:ascii="Times New Roman" w:hAnsi="Times New Roman" w:cs="Times New Roman"/>
          <w:sz w:val="24"/>
          <w:szCs w:val="24"/>
        </w:rPr>
        <w:t xml:space="preserve">as </w:t>
      </w:r>
      <w:r w:rsidR="0090147E">
        <w:rPr>
          <w:rFonts w:ascii="Times New Roman" w:hAnsi="Times New Roman" w:cs="Times New Roman"/>
          <w:sz w:val="24"/>
          <w:szCs w:val="24"/>
        </w:rPr>
        <w:t xml:space="preserve">principais </w:t>
      </w:r>
      <w:r w:rsidR="001646C8">
        <w:rPr>
          <w:rFonts w:ascii="Times New Roman" w:hAnsi="Times New Roman" w:cs="Times New Roman"/>
          <w:sz w:val="24"/>
          <w:szCs w:val="24"/>
        </w:rPr>
        <w:t>causas</w:t>
      </w:r>
      <w:r w:rsidR="0090147E">
        <w:rPr>
          <w:rFonts w:ascii="Times New Roman" w:hAnsi="Times New Roman" w:cs="Times New Roman"/>
          <w:sz w:val="24"/>
          <w:szCs w:val="24"/>
        </w:rPr>
        <w:t xml:space="preserve"> para a demanda elevada por um transplante de rim estão </w:t>
      </w:r>
      <w:r w:rsidR="004E7DB7">
        <w:rPr>
          <w:rFonts w:ascii="Times New Roman" w:hAnsi="Times New Roman" w:cs="Times New Roman"/>
          <w:sz w:val="24"/>
          <w:szCs w:val="24"/>
        </w:rPr>
        <w:t xml:space="preserve">as grandes incidências </w:t>
      </w:r>
      <w:r w:rsidR="0090147E">
        <w:rPr>
          <w:rFonts w:ascii="Times New Roman" w:hAnsi="Times New Roman" w:cs="Times New Roman"/>
          <w:sz w:val="24"/>
          <w:szCs w:val="24"/>
        </w:rPr>
        <w:t>de doenças crônicas, como</w:t>
      </w:r>
      <w:r w:rsidR="00336836">
        <w:rPr>
          <w:rFonts w:ascii="Times New Roman" w:hAnsi="Times New Roman" w:cs="Times New Roman"/>
          <w:sz w:val="24"/>
          <w:szCs w:val="24"/>
        </w:rPr>
        <w:t xml:space="preserve"> o</w:t>
      </w:r>
      <w:r w:rsidR="0090147E">
        <w:rPr>
          <w:rFonts w:ascii="Times New Roman" w:hAnsi="Times New Roman" w:cs="Times New Roman"/>
          <w:sz w:val="24"/>
          <w:szCs w:val="24"/>
        </w:rPr>
        <w:t xml:space="preserve"> diabetes e</w:t>
      </w:r>
      <w:r w:rsidR="00336836">
        <w:rPr>
          <w:rFonts w:ascii="Times New Roman" w:hAnsi="Times New Roman" w:cs="Times New Roman"/>
          <w:sz w:val="24"/>
          <w:szCs w:val="24"/>
        </w:rPr>
        <w:t xml:space="preserve"> a</w:t>
      </w:r>
      <w:r w:rsidR="0090147E">
        <w:rPr>
          <w:rFonts w:ascii="Times New Roman" w:hAnsi="Times New Roman" w:cs="Times New Roman"/>
          <w:sz w:val="24"/>
          <w:szCs w:val="24"/>
        </w:rPr>
        <w:t xml:space="preserve"> hipertensão</w:t>
      </w:r>
      <w:r w:rsidR="00336836">
        <w:rPr>
          <w:rFonts w:ascii="Times New Roman" w:hAnsi="Times New Roman" w:cs="Times New Roman"/>
          <w:sz w:val="24"/>
          <w:szCs w:val="24"/>
        </w:rPr>
        <w:t>, por exemplo, que são as principais causas de insuficiência renal e o envelhecimento da população que eleva as taxas de comorbidades e doenças renais</w:t>
      </w:r>
      <w:r w:rsidR="001646C8">
        <w:rPr>
          <w:rFonts w:ascii="Times New Roman" w:hAnsi="Times New Roman" w:cs="Times New Roman"/>
          <w:sz w:val="24"/>
          <w:szCs w:val="24"/>
        </w:rPr>
        <w:t>”</w:t>
      </w:r>
      <w:r>
        <w:rPr>
          <w:rFonts w:ascii="Times New Roman" w:hAnsi="Times New Roman" w:cs="Times New Roman"/>
          <w:sz w:val="24"/>
          <w:szCs w:val="24"/>
        </w:rPr>
        <w:t>, afirma</w:t>
      </w:r>
      <w:r w:rsidR="00336836">
        <w:rPr>
          <w:rFonts w:ascii="Times New Roman" w:hAnsi="Times New Roman" w:cs="Times New Roman"/>
          <w:sz w:val="24"/>
          <w:szCs w:val="24"/>
        </w:rPr>
        <w:t>.</w:t>
      </w:r>
    </w:p>
    <w:p w14:paraId="3940A3E7" w14:textId="20CA8F53" w:rsidR="002F717F" w:rsidRDefault="00336836" w:rsidP="002F717F">
      <w:pPr>
        <w:jc w:val="both"/>
        <w:rPr>
          <w:rFonts w:ascii="Times New Roman" w:hAnsi="Times New Roman" w:cs="Times New Roman"/>
          <w:sz w:val="24"/>
          <w:szCs w:val="24"/>
        </w:rPr>
      </w:pPr>
      <w:r>
        <w:rPr>
          <w:rFonts w:ascii="Times New Roman" w:hAnsi="Times New Roman" w:cs="Times New Roman"/>
          <w:sz w:val="24"/>
          <w:szCs w:val="24"/>
        </w:rPr>
        <w:t xml:space="preserve">A limitação de diálise também contribui para o aumento da </w:t>
      </w:r>
      <w:r w:rsidR="009D74EE">
        <w:rPr>
          <w:rFonts w:ascii="Times New Roman" w:hAnsi="Times New Roman" w:cs="Times New Roman"/>
          <w:sz w:val="24"/>
          <w:szCs w:val="24"/>
        </w:rPr>
        <w:t xml:space="preserve">fila </w:t>
      </w:r>
      <w:r>
        <w:rPr>
          <w:rFonts w:ascii="Times New Roman" w:hAnsi="Times New Roman" w:cs="Times New Roman"/>
          <w:sz w:val="24"/>
          <w:szCs w:val="24"/>
        </w:rPr>
        <w:t>por transplantes</w:t>
      </w:r>
      <w:r w:rsidR="009D74EE">
        <w:rPr>
          <w:rFonts w:ascii="Times New Roman" w:hAnsi="Times New Roman" w:cs="Times New Roman"/>
          <w:sz w:val="24"/>
          <w:szCs w:val="24"/>
        </w:rPr>
        <w:t xml:space="preserve"> de rim</w:t>
      </w:r>
      <w:r>
        <w:rPr>
          <w:rFonts w:ascii="Times New Roman" w:hAnsi="Times New Roman" w:cs="Times New Roman"/>
          <w:sz w:val="24"/>
          <w:szCs w:val="24"/>
        </w:rPr>
        <w:t>, uma vez que o tratamento é oneroso e impacta diretamente a qualidade de vida do paciente, que precisa se submeter a sessões periodicamente. P</w:t>
      </w:r>
      <w:r w:rsidR="004E46B6">
        <w:rPr>
          <w:rFonts w:ascii="Times New Roman" w:hAnsi="Times New Roman" w:cs="Times New Roman"/>
          <w:sz w:val="24"/>
          <w:szCs w:val="24"/>
        </w:rPr>
        <w:t xml:space="preserve">or isso, </w:t>
      </w:r>
      <w:r>
        <w:rPr>
          <w:rFonts w:ascii="Times New Roman" w:hAnsi="Times New Roman" w:cs="Times New Roman"/>
          <w:sz w:val="24"/>
          <w:szCs w:val="24"/>
        </w:rPr>
        <w:t>em muitos casos o transplante de rim é a melhor opção de tratamento a longo praz</w:t>
      </w:r>
      <w:r w:rsidR="002F717F">
        <w:rPr>
          <w:rFonts w:ascii="Times New Roman" w:hAnsi="Times New Roman" w:cs="Times New Roman"/>
          <w:sz w:val="24"/>
          <w:szCs w:val="24"/>
        </w:rPr>
        <w:t>o. “Com o avanço da medicina e das técnicas cirúrgicas e cuidados pós-operatórios, a taxa de sucesso dos transplantes estão maiores. Em comparação com a diálise, os pacientes que passam por este procedimento geralmente apresentam uma expectativa de vida maior e com mais qualidade de vida”</w:t>
      </w:r>
      <w:r w:rsidR="004E46B6">
        <w:rPr>
          <w:rFonts w:ascii="Times New Roman" w:hAnsi="Times New Roman" w:cs="Times New Roman"/>
          <w:sz w:val="24"/>
          <w:szCs w:val="24"/>
        </w:rPr>
        <w:t>, destaca Paulo Jaworski</w:t>
      </w:r>
      <w:r w:rsidR="002F717F">
        <w:rPr>
          <w:rFonts w:ascii="Times New Roman" w:hAnsi="Times New Roman" w:cs="Times New Roman"/>
          <w:sz w:val="24"/>
          <w:szCs w:val="24"/>
        </w:rPr>
        <w:t>.</w:t>
      </w:r>
    </w:p>
    <w:p w14:paraId="1CCFC8C6" w14:textId="7660B329" w:rsidR="003138B0" w:rsidRDefault="002F717F" w:rsidP="003138B0">
      <w:pPr>
        <w:jc w:val="both"/>
        <w:rPr>
          <w:rFonts w:ascii="Times New Roman" w:hAnsi="Times New Roman" w:cs="Times New Roman"/>
          <w:sz w:val="24"/>
          <w:szCs w:val="24"/>
        </w:rPr>
      </w:pPr>
      <w:r>
        <w:rPr>
          <w:rFonts w:ascii="Times New Roman" w:hAnsi="Times New Roman" w:cs="Times New Roman"/>
          <w:sz w:val="24"/>
          <w:szCs w:val="24"/>
        </w:rPr>
        <w:t>O transplante de rim é indicado para pacientes com insuficiência renal crônica</w:t>
      </w:r>
      <w:r w:rsidR="003138B0">
        <w:rPr>
          <w:rFonts w:ascii="Times New Roman" w:hAnsi="Times New Roman" w:cs="Times New Roman"/>
          <w:sz w:val="24"/>
          <w:szCs w:val="24"/>
        </w:rPr>
        <w:t xml:space="preserve"> e</w:t>
      </w:r>
      <w:r>
        <w:rPr>
          <w:rFonts w:ascii="Times New Roman" w:hAnsi="Times New Roman" w:cs="Times New Roman"/>
          <w:sz w:val="24"/>
          <w:szCs w:val="24"/>
        </w:rPr>
        <w:t xml:space="preserve"> em casos em que os rins não desempenham mais as funções de forma adequada. Entre as doenças que podem levar à insuficiência renal </w:t>
      </w:r>
      <w:r w:rsidR="003138B0">
        <w:rPr>
          <w:rFonts w:ascii="Times New Roman" w:hAnsi="Times New Roman" w:cs="Times New Roman"/>
          <w:sz w:val="24"/>
          <w:szCs w:val="24"/>
        </w:rPr>
        <w:t xml:space="preserve">além do </w:t>
      </w:r>
      <w:r>
        <w:rPr>
          <w:rFonts w:ascii="Times New Roman" w:hAnsi="Times New Roman" w:cs="Times New Roman"/>
          <w:sz w:val="24"/>
          <w:szCs w:val="24"/>
        </w:rPr>
        <w:t>diabetes</w:t>
      </w:r>
      <w:r w:rsidR="003138B0">
        <w:rPr>
          <w:rFonts w:ascii="Times New Roman" w:hAnsi="Times New Roman" w:cs="Times New Roman"/>
          <w:sz w:val="24"/>
          <w:szCs w:val="24"/>
        </w:rPr>
        <w:t xml:space="preserve"> e d</w:t>
      </w:r>
      <w:r>
        <w:rPr>
          <w:rFonts w:ascii="Times New Roman" w:hAnsi="Times New Roman" w:cs="Times New Roman"/>
          <w:sz w:val="24"/>
          <w:szCs w:val="24"/>
        </w:rPr>
        <w:t>a hipertensão</w:t>
      </w:r>
      <w:r w:rsidR="003138B0">
        <w:rPr>
          <w:rFonts w:ascii="Times New Roman" w:hAnsi="Times New Roman" w:cs="Times New Roman"/>
          <w:sz w:val="24"/>
          <w:szCs w:val="24"/>
        </w:rPr>
        <w:t xml:space="preserve"> estão: doença renal policística, glomerulonefrite crônica, nefropatia por refluxo, nefrite </w:t>
      </w:r>
      <w:proofErr w:type="spellStart"/>
      <w:r w:rsidR="003138B0">
        <w:rPr>
          <w:rFonts w:ascii="Times New Roman" w:hAnsi="Times New Roman" w:cs="Times New Roman"/>
          <w:sz w:val="24"/>
          <w:szCs w:val="24"/>
        </w:rPr>
        <w:t>lúpica</w:t>
      </w:r>
      <w:proofErr w:type="spellEnd"/>
      <w:r w:rsidR="003138B0">
        <w:rPr>
          <w:rFonts w:ascii="Times New Roman" w:hAnsi="Times New Roman" w:cs="Times New Roman"/>
          <w:sz w:val="24"/>
          <w:szCs w:val="24"/>
        </w:rPr>
        <w:t xml:space="preserve">, </w:t>
      </w:r>
      <w:proofErr w:type="spellStart"/>
      <w:r w:rsidR="003138B0">
        <w:rPr>
          <w:rFonts w:ascii="Times New Roman" w:hAnsi="Times New Roman" w:cs="Times New Roman"/>
          <w:sz w:val="24"/>
          <w:szCs w:val="24"/>
        </w:rPr>
        <w:t>amiloidose</w:t>
      </w:r>
      <w:proofErr w:type="spellEnd"/>
      <w:r w:rsidR="003138B0">
        <w:rPr>
          <w:rFonts w:ascii="Times New Roman" w:hAnsi="Times New Roman" w:cs="Times New Roman"/>
          <w:sz w:val="24"/>
          <w:szCs w:val="24"/>
        </w:rPr>
        <w:t xml:space="preserve"> renal, obstrução do trato urinário como pedras nos rins ou problemas na próstata, nefropatias medicamentosas, doenças congênitas</w:t>
      </w:r>
      <w:r w:rsidR="00521021">
        <w:rPr>
          <w:rFonts w:ascii="Times New Roman" w:hAnsi="Times New Roman" w:cs="Times New Roman"/>
          <w:sz w:val="24"/>
          <w:szCs w:val="24"/>
        </w:rPr>
        <w:t xml:space="preserve"> e</w:t>
      </w:r>
      <w:r w:rsidR="003138B0">
        <w:rPr>
          <w:rFonts w:ascii="Times New Roman" w:hAnsi="Times New Roman" w:cs="Times New Roman"/>
          <w:sz w:val="24"/>
          <w:szCs w:val="24"/>
        </w:rPr>
        <w:t xml:space="preserve"> má formação dos rins.</w:t>
      </w:r>
    </w:p>
    <w:p w14:paraId="568FD6B8" w14:textId="617D8F69" w:rsidR="009D74EE" w:rsidRDefault="009D74EE" w:rsidP="009D74EE">
      <w:pPr>
        <w:jc w:val="both"/>
        <w:rPr>
          <w:rFonts w:ascii="Times New Roman" w:hAnsi="Times New Roman" w:cs="Times New Roman"/>
          <w:sz w:val="24"/>
          <w:szCs w:val="24"/>
        </w:rPr>
      </w:pPr>
      <w:r>
        <w:rPr>
          <w:rFonts w:ascii="Times New Roman" w:hAnsi="Times New Roman" w:cs="Times New Roman"/>
          <w:sz w:val="24"/>
          <w:szCs w:val="24"/>
        </w:rPr>
        <w:t xml:space="preserve">“A doação de rim pode ser feita tanto por doadores falecidos quanto por doadores vivos e, neste caso, o procedimento só é possível porque o doador pode viver de forma saudável com apenas um dos rins. Esse tipo de doação, geralmente, acontece entre pacientes da mesma família e requer uma criteriosa avaliação médica, principalmente em relação à compatibilidade entre doador e receptor”, explica Paulo Jaworski.  Entre os 278 transplantes de rins realizados no Paraná em 2023, somente 28 foram de doadores vivos, de acordo com informações do Sistema Estadual de Transplantes. </w:t>
      </w:r>
    </w:p>
    <w:p w14:paraId="4A4131E5" w14:textId="0AD622DD" w:rsidR="00005BB7" w:rsidRDefault="00EC283E" w:rsidP="009D74EE">
      <w:pPr>
        <w:jc w:val="both"/>
        <w:rPr>
          <w:rFonts w:ascii="Times New Roman" w:hAnsi="Times New Roman" w:cs="Times New Roman"/>
          <w:sz w:val="24"/>
          <w:szCs w:val="24"/>
        </w:rPr>
      </w:pPr>
      <w:r>
        <w:rPr>
          <w:rFonts w:ascii="Times New Roman" w:hAnsi="Times New Roman" w:cs="Times New Roman"/>
          <w:sz w:val="24"/>
          <w:szCs w:val="24"/>
        </w:rPr>
        <w:t>O Paraná é líder nacional na captação de órgãos, com 42,5 doadores por milhão de população (</w:t>
      </w:r>
      <w:proofErr w:type="spellStart"/>
      <w:r>
        <w:rPr>
          <w:rFonts w:ascii="Times New Roman" w:hAnsi="Times New Roman" w:cs="Times New Roman"/>
          <w:sz w:val="24"/>
          <w:szCs w:val="24"/>
        </w:rPr>
        <w:t>pmp</w:t>
      </w:r>
      <w:proofErr w:type="spellEnd"/>
      <w:r>
        <w:rPr>
          <w:rFonts w:ascii="Times New Roman" w:hAnsi="Times New Roman" w:cs="Times New Roman"/>
          <w:sz w:val="24"/>
          <w:szCs w:val="24"/>
        </w:rPr>
        <w:t>), segundo relatório da Associação Brasileira de Transplantes de Órgãos (ABTO)</w:t>
      </w:r>
      <w:r w:rsidR="00005BB7">
        <w:rPr>
          <w:rFonts w:ascii="Times New Roman" w:hAnsi="Times New Roman" w:cs="Times New Roman"/>
          <w:sz w:val="24"/>
          <w:szCs w:val="24"/>
        </w:rPr>
        <w:t xml:space="preserve">. A média nacional, no entanto, é de 19 </w:t>
      </w:r>
      <w:proofErr w:type="spellStart"/>
      <w:r w:rsidR="00005BB7">
        <w:rPr>
          <w:rFonts w:ascii="Times New Roman" w:hAnsi="Times New Roman" w:cs="Times New Roman"/>
          <w:sz w:val="24"/>
          <w:szCs w:val="24"/>
        </w:rPr>
        <w:t>pmp</w:t>
      </w:r>
      <w:proofErr w:type="spellEnd"/>
      <w:r w:rsidR="00005BB7">
        <w:rPr>
          <w:rFonts w:ascii="Times New Roman" w:hAnsi="Times New Roman" w:cs="Times New Roman"/>
          <w:sz w:val="24"/>
          <w:szCs w:val="24"/>
        </w:rPr>
        <w:t xml:space="preserve">. “Isso demonstra a importância das campanhas de conscientização para elevarmos o volume de doações em todo o país. A doação de órgãos salva vidas e muitos pacientes aguardam há anos na fila de espera. Se </w:t>
      </w:r>
      <w:r w:rsidR="00005BB7">
        <w:rPr>
          <w:rFonts w:ascii="Times New Roman" w:hAnsi="Times New Roman" w:cs="Times New Roman"/>
          <w:sz w:val="24"/>
          <w:szCs w:val="24"/>
        </w:rPr>
        <w:lastRenderedPageBreak/>
        <w:t xml:space="preserve">uma pessoa tem a intenção de ser um doador deve comunicar </w:t>
      </w:r>
      <w:r w:rsidR="00FE3BCE">
        <w:rPr>
          <w:rFonts w:ascii="Times New Roman" w:hAnsi="Times New Roman" w:cs="Times New Roman"/>
          <w:sz w:val="24"/>
          <w:szCs w:val="24"/>
        </w:rPr>
        <w:t>a</w:t>
      </w:r>
      <w:r w:rsidR="00005BB7">
        <w:rPr>
          <w:rFonts w:ascii="Times New Roman" w:hAnsi="Times New Roman" w:cs="Times New Roman"/>
          <w:sz w:val="24"/>
          <w:szCs w:val="24"/>
        </w:rPr>
        <w:t>os seus familiares em vida”, destaca Paulo Jaworski.</w:t>
      </w:r>
    </w:p>
    <w:p w14:paraId="4DA4F738" w14:textId="77777777" w:rsidR="00005BB7" w:rsidRDefault="00005BB7" w:rsidP="009D74EE">
      <w:pPr>
        <w:jc w:val="both"/>
        <w:rPr>
          <w:rFonts w:ascii="Times New Roman" w:hAnsi="Times New Roman" w:cs="Times New Roman"/>
          <w:sz w:val="24"/>
          <w:szCs w:val="24"/>
        </w:rPr>
      </w:pPr>
    </w:p>
    <w:p w14:paraId="2375CB06" w14:textId="5A1EB0DB" w:rsidR="00005BB7" w:rsidRPr="00005BB7" w:rsidRDefault="00005BB7" w:rsidP="009D74EE">
      <w:pPr>
        <w:jc w:val="both"/>
        <w:rPr>
          <w:rFonts w:ascii="Times New Roman" w:hAnsi="Times New Roman" w:cs="Times New Roman"/>
          <w:b/>
          <w:bCs/>
        </w:rPr>
      </w:pPr>
      <w:r w:rsidRPr="00005BB7">
        <w:rPr>
          <w:rFonts w:ascii="Times New Roman" w:hAnsi="Times New Roman" w:cs="Times New Roman"/>
          <w:b/>
          <w:bCs/>
        </w:rPr>
        <w:t>Sobre Paulo Jaworski</w:t>
      </w:r>
    </w:p>
    <w:p w14:paraId="7EC98AF2" w14:textId="08FD7AC2" w:rsidR="00005BB7" w:rsidRPr="00005BB7" w:rsidRDefault="290BD0C9" w:rsidP="00005BB7">
      <w:pPr>
        <w:jc w:val="both"/>
        <w:rPr>
          <w:rFonts w:ascii="Times New Roman" w:hAnsi="Times New Roman" w:cs="Times New Roman"/>
        </w:rPr>
      </w:pPr>
      <w:r w:rsidRPr="290BD0C9">
        <w:rPr>
          <w:rFonts w:ascii="Times New Roman" w:hAnsi="Times New Roman" w:cs="Times New Roman"/>
        </w:rPr>
        <w:t xml:space="preserve">Paulo Jaworski é formado em Medicina pela Universidade Federal do Paraná (UFPR) e Mestre em Clínica Cirúrgica pela UFPR. Pesquisador em Urologia Minimamente Invasiva no Denver Health Medical Center, nos Estados Unidos, onde também se aperfeiçoou em Cirurgia Robótica no </w:t>
      </w:r>
      <w:proofErr w:type="spellStart"/>
      <w:r w:rsidRPr="290BD0C9">
        <w:rPr>
          <w:rFonts w:ascii="Times New Roman" w:hAnsi="Times New Roman" w:cs="Times New Roman"/>
        </w:rPr>
        <w:t>AdventHealth</w:t>
      </w:r>
      <w:proofErr w:type="spellEnd"/>
      <w:r w:rsidRPr="290BD0C9">
        <w:rPr>
          <w:rFonts w:ascii="Times New Roman" w:hAnsi="Times New Roman" w:cs="Times New Roman"/>
        </w:rPr>
        <w:t xml:space="preserve"> – </w:t>
      </w:r>
      <w:proofErr w:type="spellStart"/>
      <w:r w:rsidRPr="290BD0C9">
        <w:rPr>
          <w:rFonts w:ascii="Times New Roman" w:hAnsi="Times New Roman" w:cs="Times New Roman"/>
        </w:rPr>
        <w:t>Celebration</w:t>
      </w:r>
      <w:proofErr w:type="spellEnd"/>
      <w:r w:rsidRPr="290BD0C9">
        <w:rPr>
          <w:rFonts w:ascii="Times New Roman" w:hAnsi="Times New Roman" w:cs="Times New Roman"/>
        </w:rPr>
        <w:t xml:space="preserve">. É professor titular da disciplina de urologia da Faculdade Evangélica Mackenzie do Paraná, coordenador da residência médica em urologia do Hospital Evangélico Mackenzie, membro da equipe de transplante renal do Hospital Evangélico Mackenzie e Hospital do Rocio. Diretor científico do </w:t>
      </w:r>
      <w:proofErr w:type="spellStart"/>
      <w:r w:rsidRPr="290BD0C9">
        <w:rPr>
          <w:rFonts w:ascii="Times New Roman" w:hAnsi="Times New Roman" w:cs="Times New Roman"/>
        </w:rPr>
        <w:t>Uroville</w:t>
      </w:r>
      <w:proofErr w:type="spellEnd"/>
      <w:r w:rsidRPr="290BD0C9">
        <w:rPr>
          <w:rFonts w:ascii="Times New Roman" w:hAnsi="Times New Roman" w:cs="Times New Roman"/>
        </w:rPr>
        <w:t xml:space="preserve"> – Urologia Avançada e membro titular da Sociedade Brasileira de Urologia, com atuação principalmente em Cirurgia Robótica e Laparoscópica, Câncer Urológico (Próstata, Rim, Bexiga, Testículo), </w:t>
      </w:r>
      <w:proofErr w:type="spellStart"/>
      <w:r w:rsidRPr="290BD0C9">
        <w:rPr>
          <w:rFonts w:ascii="Times New Roman" w:hAnsi="Times New Roman" w:cs="Times New Roman"/>
        </w:rPr>
        <w:t>Endourologia</w:t>
      </w:r>
      <w:proofErr w:type="spellEnd"/>
      <w:r w:rsidRPr="290BD0C9">
        <w:rPr>
          <w:rFonts w:ascii="Times New Roman" w:hAnsi="Times New Roman" w:cs="Times New Roman"/>
        </w:rPr>
        <w:t>, Transplante Renal.</w:t>
      </w:r>
    </w:p>
    <w:p w14:paraId="02C24FEB" w14:textId="77777777" w:rsidR="00005BB7" w:rsidRPr="00005BB7" w:rsidRDefault="00005BB7">
      <w:pPr>
        <w:jc w:val="both"/>
        <w:rPr>
          <w:rFonts w:ascii="Times New Roman" w:hAnsi="Times New Roman" w:cs="Times New Roman"/>
        </w:rPr>
      </w:pPr>
    </w:p>
    <w:sectPr w:rsidR="00005BB7" w:rsidRPr="00005BB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DF"/>
    <w:rsid w:val="00005BB7"/>
    <w:rsid w:val="001462C8"/>
    <w:rsid w:val="001646C8"/>
    <w:rsid w:val="002F717F"/>
    <w:rsid w:val="003138B0"/>
    <w:rsid w:val="00336836"/>
    <w:rsid w:val="003632DA"/>
    <w:rsid w:val="00412AED"/>
    <w:rsid w:val="004E46B6"/>
    <w:rsid w:val="004E7DB7"/>
    <w:rsid w:val="00521021"/>
    <w:rsid w:val="00560BA5"/>
    <w:rsid w:val="00606F47"/>
    <w:rsid w:val="006F2DD8"/>
    <w:rsid w:val="0090147E"/>
    <w:rsid w:val="00930800"/>
    <w:rsid w:val="009D74EE"/>
    <w:rsid w:val="00AA59DF"/>
    <w:rsid w:val="00CB3FE2"/>
    <w:rsid w:val="00CE176C"/>
    <w:rsid w:val="00D143B0"/>
    <w:rsid w:val="00EC283E"/>
    <w:rsid w:val="00F8163B"/>
    <w:rsid w:val="00FE3BCE"/>
    <w:rsid w:val="00FF6233"/>
    <w:rsid w:val="046620EE"/>
    <w:rsid w:val="290BD0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E0BF"/>
  <w15:chartTrackingRefBased/>
  <w15:docId w15:val="{9612C242-F84D-4B08-A545-2949036C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EC283E"/>
    <w:rPr>
      <w:color w:val="0000FF"/>
      <w:u w:val="single"/>
    </w:rPr>
  </w:style>
  <w:style w:type="paragraph" w:styleId="Reviso">
    <w:name w:val="Revision"/>
    <w:hidden/>
    <w:uiPriority w:val="99"/>
    <w:semiHidden/>
    <w:rsid w:val="004E7D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678</Words>
  <Characters>3664</Characters>
  <Application>Microsoft Office Word</Application>
  <DocSecurity>0</DocSecurity>
  <Lines>30</Lines>
  <Paragraphs>8</Paragraphs>
  <ScaleCrop>false</ScaleCrop>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4</cp:revision>
  <dcterms:created xsi:type="dcterms:W3CDTF">2023-09-19T13:11:00Z</dcterms:created>
  <dcterms:modified xsi:type="dcterms:W3CDTF">2023-09-19T13:49:00Z</dcterms:modified>
</cp:coreProperties>
</file>